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AB58" w14:textId="5D92C963" w:rsidR="001A7E53" w:rsidRDefault="00BA45A8">
      <w:pPr>
        <w:rPr>
          <w:rFonts w:ascii="Trebuchet MS" w:eastAsia="Trebuchet MS" w:hAnsi="Trebuchet MS" w:cs="Trebuchet MS"/>
          <w:b/>
          <w:color w:val="262626"/>
          <w:sz w:val="23"/>
          <w:szCs w:val="23"/>
          <w:u w:val="single"/>
        </w:rPr>
      </w:pPr>
      <w:r>
        <w:rPr>
          <w:rFonts w:ascii="Trebuchet MS" w:eastAsia="Trebuchet MS" w:hAnsi="Trebuchet MS" w:cs="Trebuchet MS"/>
          <w:b/>
          <w:color w:val="262626"/>
          <w:sz w:val="23"/>
          <w:szCs w:val="23"/>
          <w:u w:val="single"/>
        </w:rPr>
        <w:t xml:space="preserve">Alpha Games </w:t>
      </w:r>
      <w:r w:rsidR="00B03EDD">
        <w:rPr>
          <w:rFonts w:ascii="Trebuchet MS" w:eastAsia="Trebuchet MS" w:hAnsi="Trebuchet MS" w:cs="Trebuchet MS"/>
          <w:b/>
          <w:color w:val="262626"/>
          <w:sz w:val="23"/>
          <w:szCs w:val="23"/>
          <w:u w:val="single"/>
        </w:rPr>
        <w:t>Summer</w:t>
      </w:r>
      <w:r w:rsidR="001E70CA">
        <w:rPr>
          <w:rFonts w:ascii="Trebuchet MS" w:eastAsia="Trebuchet MS" w:hAnsi="Trebuchet MS" w:cs="Trebuchet MS"/>
          <w:b/>
          <w:color w:val="262626"/>
          <w:sz w:val="23"/>
          <w:szCs w:val="23"/>
          <w:u w:val="single"/>
        </w:rPr>
        <w:t xml:space="preserve"> </w:t>
      </w:r>
      <w:r>
        <w:rPr>
          <w:rFonts w:ascii="Trebuchet MS" w:eastAsia="Trebuchet MS" w:hAnsi="Trebuchet MS" w:cs="Trebuchet MS"/>
          <w:b/>
          <w:color w:val="262626"/>
          <w:sz w:val="23"/>
          <w:szCs w:val="23"/>
          <w:u w:val="single"/>
        </w:rPr>
        <w:t>Bowl 202</w:t>
      </w:r>
      <w:r w:rsidR="00020AD9">
        <w:rPr>
          <w:rFonts w:ascii="Trebuchet MS" w:eastAsia="Trebuchet MS" w:hAnsi="Trebuchet MS" w:cs="Trebuchet MS"/>
          <w:b/>
          <w:color w:val="262626"/>
          <w:sz w:val="23"/>
          <w:szCs w:val="23"/>
          <w:u w:val="single"/>
        </w:rPr>
        <w:t>4</w:t>
      </w:r>
      <w:r w:rsidR="00B03EDD">
        <w:rPr>
          <w:rFonts w:ascii="Trebuchet MS" w:eastAsia="Trebuchet MS" w:hAnsi="Trebuchet MS" w:cs="Trebuchet MS"/>
          <w:b/>
          <w:color w:val="262626"/>
          <w:sz w:val="23"/>
          <w:szCs w:val="23"/>
          <w:u w:val="single"/>
        </w:rPr>
        <w:t xml:space="preserve"> ‘Secret Weapon Spectacular’</w:t>
      </w:r>
      <w:r>
        <w:rPr>
          <w:rFonts w:ascii="Trebuchet MS" w:eastAsia="Trebuchet MS" w:hAnsi="Trebuchet MS" w:cs="Trebuchet MS"/>
          <w:b/>
          <w:color w:val="262626"/>
          <w:sz w:val="23"/>
          <w:szCs w:val="23"/>
          <w:u w:val="single"/>
        </w:rPr>
        <w:t xml:space="preserve"> – Rules Pack</w:t>
      </w:r>
    </w:p>
    <w:p w14:paraId="72582E33" w14:textId="77777777" w:rsidR="001A7E53" w:rsidRDefault="001A7E53">
      <w:pPr>
        <w:rPr>
          <w:rFonts w:ascii="Trebuchet MS" w:eastAsia="Trebuchet MS" w:hAnsi="Trebuchet MS" w:cs="Trebuchet MS"/>
          <w:color w:val="262626"/>
          <w:sz w:val="15"/>
          <w:szCs w:val="15"/>
        </w:rPr>
      </w:pPr>
    </w:p>
    <w:p w14:paraId="3BF1558F" w14:textId="282AD9C3" w:rsidR="001A7E53" w:rsidRDefault="00BA45A8">
      <w:pPr>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This tournament is in the process of applying for NAF sanctioning.</w:t>
      </w:r>
    </w:p>
    <w:p w14:paraId="346C32AE" w14:textId="77777777" w:rsidR="001A7E53" w:rsidRDefault="001A7E53">
      <w:pPr>
        <w:rPr>
          <w:rFonts w:ascii="Trebuchet MS" w:eastAsia="Trebuchet MS" w:hAnsi="Trebuchet MS" w:cs="Trebuchet MS"/>
          <w:color w:val="262626"/>
          <w:sz w:val="21"/>
          <w:szCs w:val="21"/>
        </w:rPr>
      </w:pPr>
    </w:p>
    <w:p w14:paraId="35E10DFC" w14:textId="77777777" w:rsidR="001A7E53" w:rsidRDefault="00BA45A8" w:rsidP="008216F1">
      <w:pPr>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 xml:space="preserve">The tournament will be a </w:t>
      </w:r>
      <w:proofErr w:type="gramStart"/>
      <w:r>
        <w:rPr>
          <w:rFonts w:ascii="Trebuchet MS" w:eastAsia="Trebuchet MS" w:hAnsi="Trebuchet MS" w:cs="Trebuchet MS"/>
          <w:color w:val="262626"/>
          <w:sz w:val="21"/>
          <w:szCs w:val="21"/>
        </w:rPr>
        <w:t>three game</w:t>
      </w:r>
      <w:proofErr w:type="gramEnd"/>
      <w:r>
        <w:rPr>
          <w:rFonts w:ascii="Trebuchet MS" w:eastAsia="Trebuchet MS" w:hAnsi="Trebuchet MS" w:cs="Trebuchet MS"/>
          <w:color w:val="262626"/>
          <w:sz w:val="21"/>
          <w:szCs w:val="21"/>
        </w:rPr>
        <w:t xml:space="preserve"> tournament using Blood Bowl Season Two (BB 2020) Official Rules (as clarified by the most recent official FAQ). The first game will be randomly drawn between coaches with subsequent matchups following a Swiss - Resurrection style system. </w:t>
      </w:r>
    </w:p>
    <w:p w14:paraId="15E24F0C" w14:textId="77777777" w:rsidR="001A7E53" w:rsidRDefault="001A7E53">
      <w:pPr>
        <w:rPr>
          <w:rFonts w:ascii="Trebuchet MS" w:eastAsia="Trebuchet MS" w:hAnsi="Trebuchet MS" w:cs="Trebuchet MS"/>
          <w:color w:val="262626"/>
          <w:sz w:val="21"/>
          <w:szCs w:val="21"/>
        </w:rPr>
      </w:pPr>
    </w:p>
    <w:p w14:paraId="25FF3250" w14:textId="77777777" w:rsidR="001A7E53" w:rsidRDefault="00BA45A8">
      <w:pPr>
        <w:pBdr>
          <w:top w:val="nil"/>
          <w:left w:val="nil"/>
          <w:bottom w:val="nil"/>
          <w:right w:val="nil"/>
          <w:between w:val="nil"/>
        </w:pBdr>
        <w:spacing w:after="80"/>
        <w:jc w:val="both"/>
        <w:rPr>
          <w:rFonts w:ascii="Trebuchet MS" w:eastAsia="Trebuchet MS" w:hAnsi="Trebuchet MS" w:cs="Trebuchet MS"/>
          <w:b/>
          <w:color w:val="262626"/>
          <w:sz w:val="21"/>
          <w:szCs w:val="21"/>
        </w:rPr>
      </w:pPr>
      <w:r>
        <w:rPr>
          <w:rFonts w:ascii="Trebuchet MS" w:eastAsia="Trebuchet MS" w:hAnsi="Trebuchet MS" w:cs="Trebuchet MS"/>
          <w:b/>
          <w:color w:val="262626"/>
          <w:sz w:val="21"/>
          <w:szCs w:val="21"/>
        </w:rPr>
        <w:t xml:space="preserve">Team Building </w:t>
      </w:r>
    </w:p>
    <w:p w14:paraId="4A39EE52" w14:textId="0982A668" w:rsidR="001A7E53" w:rsidRDefault="00BA45A8" w:rsidP="008216F1">
      <w:pPr>
        <w:pBdr>
          <w:top w:val="nil"/>
          <w:left w:val="nil"/>
          <w:bottom w:val="nil"/>
          <w:right w:val="nil"/>
          <w:between w:val="nil"/>
        </w:pBdr>
        <w:spacing w:after="80"/>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 xml:space="preserve">Starting team value will be 1.15 </w:t>
      </w:r>
      <w:r w:rsidR="00D759AD">
        <w:rPr>
          <w:rFonts w:ascii="Trebuchet MS" w:eastAsia="Trebuchet MS" w:hAnsi="Trebuchet MS" w:cs="Trebuchet MS"/>
          <w:color w:val="262626"/>
          <w:sz w:val="21"/>
          <w:szCs w:val="21"/>
        </w:rPr>
        <w:t>m</w:t>
      </w:r>
      <w:r>
        <w:rPr>
          <w:rFonts w:ascii="Trebuchet MS" w:eastAsia="Trebuchet MS" w:hAnsi="Trebuchet MS" w:cs="Trebuchet MS"/>
          <w:color w:val="262626"/>
          <w:sz w:val="21"/>
          <w:szCs w:val="21"/>
        </w:rPr>
        <w:t>illion gold pieces (Team Value 1150) and coaches may choose a legal roster up to this value. Rosters may be chosen from any of the teams in the Blood Bowl Rule Book, the official “Teams of Legend” pdf,</w:t>
      </w:r>
      <w:r w:rsidR="009343F4">
        <w:rPr>
          <w:rFonts w:ascii="Trebuchet MS" w:eastAsia="Trebuchet MS" w:hAnsi="Trebuchet MS" w:cs="Trebuchet MS"/>
          <w:color w:val="262626"/>
          <w:sz w:val="21"/>
          <w:szCs w:val="21"/>
        </w:rPr>
        <w:t xml:space="preserve"> the new </w:t>
      </w:r>
      <w:proofErr w:type="spellStart"/>
      <w:r w:rsidR="009343F4">
        <w:rPr>
          <w:rFonts w:ascii="Trebuchet MS" w:eastAsia="Trebuchet MS" w:hAnsi="Trebuchet MS" w:cs="Trebuchet MS"/>
          <w:color w:val="262626"/>
          <w:sz w:val="21"/>
          <w:szCs w:val="21"/>
        </w:rPr>
        <w:t>Khorne</w:t>
      </w:r>
      <w:proofErr w:type="spellEnd"/>
      <w:r w:rsidR="009343F4">
        <w:rPr>
          <w:rFonts w:ascii="Trebuchet MS" w:eastAsia="Trebuchet MS" w:hAnsi="Trebuchet MS" w:cs="Trebuchet MS"/>
          <w:color w:val="262626"/>
          <w:sz w:val="21"/>
          <w:szCs w:val="21"/>
        </w:rPr>
        <w:t xml:space="preserve"> roster from Spike Magazine 13</w:t>
      </w:r>
      <w:r w:rsidR="007D35ED">
        <w:rPr>
          <w:rFonts w:ascii="Trebuchet MS" w:eastAsia="Trebuchet MS" w:hAnsi="Trebuchet MS" w:cs="Trebuchet MS"/>
          <w:color w:val="262626"/>
          <w:sz w:val="21"/>
          <w:szCs w:val="21"/>
        </w:rPr>
        <w:t>, the new Norse roster from Spike Magazine 14</w:t>
      </w:r>
      <w:r w:rsidR="00060CB8">
        <w:rPr>
          <w:rFonts w:ascii="Trebuchet MS" w:eastAsia="Trebuchet MS" w:hAnsi="Trebuchet MS" w:cs="Trebuchet MS"/>
          <w:color w:val="262626"/>
          <w:sz w:val="21"/>
          <w:szCs w:val="21"/>
        </w:rPr>
        <w:t>, the new Amazon roster from Spike Magazine 15</w:t>
      </w:r>
      <w:r>
        <w:rPr>
          <w:rFonts w:ascii="Trebuchet MS" w:eastAsia="Trebuchet MS" w:hAnsi="Trebuchet MS" w:cs="Trebuchet MS"/>
          <w:color w:val="262626"/>
          <w:sz w:val="21"/>
          <w:szCs w:val="21"/>
        </w:rPr>
        <w:t xml:space="preserve"> and the </w:t>
      </w:r>
      <w:r w:rsidR="00020AD9">
        <w:rPr>
          <w:rFonts w:ascii="Trebuchet MS" w:eastAsia="Trebuchet MS" w:hAnsi="Trebuchet MS" w:cs="Trebuchet MS"/>
          <w:color w:val="262626"/>
          <w:sz w:val="21"/>
          <w:szCs w:val="21"/>
        </w:rPr>
        <w:t xml:space="preserve">new Vampire roster from Spike Magazine 16, and the </w:t>
      </w:r>
      <w:r>
        <w:rPr>
          <w:rFonts w:ascii="Trebuchet MS" w:eastAsia="Trebuchet MS" w:hAnsi="Trebuchet MS" w:cs="Trebuchet MS"/>
          <w:color w:val="262626"/>
          <w:sz w:val="21"/>
          <w:szCs w:val="21"/>
        </w:rPr>
        <w:t xml:space="preserve">additional NAF Roster for </w:t>
      </w:r>
      <w:proofErr w:type="spellStart"/>
      <w:r>
        <w:rPr>
          <w:rFonts w:ascii="Trebuchet MS" w:eastAsia="Trebuchet MS" w:hAnsi="Trebuchet MS" w:cs="Trebuchet MS"/>
          <w:color w:val="262626"/>
          <w:sz w:val="21"/>
          <w:szCs w:val="21"/>
        </w:rPr>
        <w:t>Slann</w:t>
      </w:r>
      <w:proofErr w:type="spellEnd"/>
      <w:r>
        <w:rPr>
          <w:rFonts w:ascii="Trebuchet MS" w:eastAsia="Trebuchet MS" w:hAnsi="Trebuchet MS" w:cs="Trebuchet MS"/>
          <w:color w:val="262626"/>
          <w:sz w:val="21"/>
          <w:szCs w:val="21"/>
        </w:rPr>
        <w:t>. Any additional official teams and rosters from Spike magazines released before the event will also be allowed</w:t>
      </w:r>
      <w:r w:rsidR="00B03EDD">
        <w:rPr>
          <w:rFonts w:ascii="Trebuchet MS" w:eastAsia="Trebuchet MS" w:hAnsi="Trebuchet MS" w:cs="Trebuchet MS"/>
          <w:color w:val="262626"/>
          <w:sz w:val="21"/>
          <w:szCs w:val="21"/>
        </w:rPr>
        <w:t xml:space="preserve"> (this includes Gnomes if they are released before the event)</w:t>
      </w:r>
      <w:r>
        <w:rPr>
          <w:rFonts w:ascii="Trebuchet MS" w:eastAsia="Trebuchet MS" w:hAnsi="Trebuchet MS" w:cs="Trebuchet MS"/>
          <w:color w:val="262626"/>
          <w:sz w:val="21"/>
          <w:szCs w:val="21"/>
        </w:rPr>
        <w:t xml:space="preserve">. </w:t>
      </w:r>
    </w:p>
    <w:p w14:paraId="0FD0AF15" w14:textId="77777777" w:rsidR="004C0E11" w:rsidRDefault="004C0E11" w:rsidP="008216F1">
      <w:pPr>
        <w:pBdr>
          <w:top w:val="nil"/>
          <w:left w:val="nil"/>
          <w:bottom w:val="nil"/>
          <w:right w:val="nil"/>
          <w:between w:val="nil"/>
        </w:pBdr>
        <w:spacing w:after="80"/>
        <w:rPr>
          <w:rFonts w:ascii="Trebuchet MS" w:eastAsia="Trebuchet MS" w:hAnsi="Trebuchet MS" w:cs="Trebuchet MS"/>
          <w:color w:val="262626"/>
          <w:sz w:val="21"/>
          <w:szCs w:val="21"/>
        </w:rPr>
      </w:pPr>
    </w:p>
    <w:p w14:paraId="5A4278B9" w14:textId="02E7FE75" w:rsidR="004C0E11" w:rsidRPr="004C0E11" w:rsidRDefault="004C0E11" w:rsidP="008216F1">
      <w:pPr>
        <w:pBdr>
          <w:top w:val="nil"/>
          <w:left w:val="nil"/>
          <w:bottom w:val="nil"/>
          <w:right w:val="nil"/>
          <w:between w:val="nil"/>
        </w:pBdr>
        <w:spacing w:after="80"/>
        <w:rPr>
          <w:rFonts w:ascii="Trebuchet MS" w:eastAsia="Trebuchet MS" w:hAnsi="Trebuchet MS" w:cs="Trebuchet MS"/>
          <w:b/>
          <w:bCs/>
          <w:color w:val="262626"/>
          <w:sz w:val="21"/>
          <w:szCs w:val="21"/>
        </w:rPr>
      </w:pPr>
      <w:r w:rsidRPr="004C0E11">
        <w:rPr>
          <w:rFonts w:ascii="Trebuchet MS" w:eastAsia="Trebuchet MS" w:hAnsi="Trebuchet MS" w:cs="Trebuchet MS"/>
          <w:b/>
          <w:bCs/>
          <w:color w:val="262626"/>
          <w:sz w:val="21"/>
          <w:szCs w:val="21"/>
        </w:rPr>
        <w:t xml:space="preserve">Secret Weapon Spectacular </w:t>
      </w:r>
    </w:p>
    <w:p w14:paraId="221B78F5" w14:textId="77777777" w:rsidR="004C0E11" w:rsidRDefault="004C0E11" w:rsidP="004C0E11">
      <w:pPr>
        <w:spacing w:after="80"/>
        <w:rPr>
          <w:rFonts w:ascii="Trebuchet MS" w:eastAsia="Trebuchet MS" w:hAnsi="Trebuchet MS" w:cs="Trebuchet MS"/>
          <w:bCs/>
          <w:color w:val="262626"/>
          <w:sz w:val="21"/>
          <w:szCs w:val="21"/>
        </w:rPr>
      </w:pPr>
      <w:r>
        <w:rPr>
          <w:rFonts w:ascii="Trebuchet MS" w:eastAsia="Trebuchet MS" w:hAnsi="Trebuchet MS" w:cs="Trebuchet MS"/>
          <w:bCs/>
          <w:color w:val="262626"/>
          <w:sz w:val="21"/>
          <w:szCs w:val="21"/>
        </w:rPr>
        <w:t xml:space="preserve">The Tournament </w:t>
      </w:r>
      <w:proofErr w:type="spellStart"/>
      <w:r>
        <w:rPr>
          <w:rFonts w:ascii="Trebuchet MS" w:eastAsia="Trebuchet MS" w:hAnsi="Trebuchet MS" w:cs="Trebuchet MS"/>
          <w:bCs/>
          <w:color w:val="262626"/>
          <w:sz w:val="21"/>
          <w:szCs w:val="21"/>
        </w:rPr>
        <w:t>Organiser</w:t>
      </w:r>
      <w:proofErr w:type="spellEnd"/>
      <w:r>
        <w:rPr>
          <w:rFonts w:ascii="Trebuchet MS" w:eastAsia="Trebuchet MS" w:hAnsi="Trebuchet MS" w:cs="Trebuchet MS"/>
          <w:bCs/>
          <w:color w:val="262626"/>
          <w:sz w:val="21"/>
          <w:szCs w:val="21"/>
        </w:rPr>
        <w:t xml:space="preserve"> has a taste for the </w:t>
      </w:r>
      <w:proofErr w:type="gramStart"/>
      <w:r>
        <w:rPr>
          <w:rFonts w:ascii="Trebuchet MS" w:eastAsia="Trebuchet MS" w:hAnsi="Trebuchet MS" w:cs="Trebuchet MS"/>
          <w:bCs/>
          <w:color w:val="262626"/>
          <w:sz w:val="21"/>
          <w:szCs w:val="21"/>
        </w:rPr>
        <w:t>more shady</w:t>
      </w:r>
      <w:proofErr w:type="gramEnd"/>
      <w:r>
        <w:rPr>
          <w:rFonts w:ascii="Trebuchet MS" w:eastAsia="Trebuchet MS" w:hAnsi="Trebuchet MS" w:cs="Trebuchet MS"/>
          <w:bCs/>
          <w:color w:val="262626"/>
          <w:sz w:val="21"/>
          <w:szCs w:val="21"/>
        </w:rPr>
        <w:t xml:space="preserve"> side of the game of Blood Bowl and loves the carnage brought to the pitch by chainsaw wielding maniacs, crazed fanatics and other weapons deemed to be “against the rules”.</w:t>
      </w:r>
    </w:p>
    <w:p w14:paraId="12FC1571" w14:textId="77777777" w:rsidR="004C0E11" w:rsidRDefault="004C0E11" w:rsidP="004C0E11">
      <w:pPr>
        <w:spacing w:after="80"/>
        <w:rPr>
          <w:rFonts w:ascii="Trebuchet MS" w:eastAsia="Trebuchet MS" w:hAnsi="Trebuchet MS" w:cs="Trebuchet MS"/>
          <w:bCs/>
          <w:color w:val="262626"/>
          <w:sz w:val="21"/>
          <w:szCs w:val="21"/>
        </w:rPr>
      </w:pPr>
      <w:proofErr w:type="gramStart"/>
      <w:r>
        <w:rPr>
          <w:rFonts w:ascii="Trebuchet MS" w:eastAsia="Trebuchet MS" w:hAnsi="Trebuchet MS" w:cs="Trebuchet MS"/>
          <w:bCs/>
          <w:color w:val="262626"/>
          <w:sz w:val="21"/>
          <w:szCs w:val="21"/>
        </w:rPr>
        <w:t>In order to</w:t>
      </w:r>
      <w:proofErr w:type="gramEnd"/>
      <w:r>
        <w:rPr>
          <w:rFonts w:ascii="Trebuchet MS" w:eastAsia="Trebuchet MS" w:hAnsi="Trebuchet MS" w:cs="Trebuchet MS"/>
          <w:bCs/>
          <w:color w:val="262626"/>
          <w:sz w:val="21"/>
          <w:szCs w:val="21"/>
        </w:rPr>
        <w:t xml:space="preserve"> encourage such practices, the </w:t>
      </w:r>
      <w:proofErr w:type="spellStart"/>
      <w:r>
        <w:rPr>
          <w:rFonts w:ascii="Trebuchet MS" w:eastAsia="Trebuchet MS" w:hAnsi="Trebuchet MS" w:cs="Trebuchet MS"/>
          <w:bCs/>
          <w:color w:val="262626"/>
          <w:sz w:val="21"/>
          <w:szCs w:val="21"/>
        </w:rPr>
        <w:t>organiser</w:t>
      </w:r>
      <w:proofErr w:type="spellEnd"/>
      <w:r>
        <w:rPr>
          <w:rFonts w:ascii="Trebuchet MS" w:eastAsia="Trebuchet MS" w:hAnsi="Trebuchet MS" w:cs="Trebuchet MS"/>
          <w:bCs/>
          <w:color w:val="262626"/>
          <w:sz w:val="21"/>
          <w:szCs w:val="21"/>
        </w:rPr>
        <w:t xml:space="preserve"> is offering every team a gift of 50,000 gold pieces to only be spent with the purpose of bribing match officials.</w:t>
      </w:r>
    </w:p>
    <w:p w14:paraId="6BCF39A2" w14:textId="77777777" w:rsidR="004C0E11" w:rsidRDefault="004C0E11" w:rsidP="004C0E11">
      <w:pPr>
        <w:spacing w:after="80"/>
        <w:rPr>
          <w:rFonts w:ascii="Trebuchet MS" w:eastAsia="Trebuchet MS" w:hAnsi="Trebuchet MS" w:cs="Trebuchet MS"/>
          <w:bCs/>
          <w:color w:val="262626"/>
          <w:sz w:val="21"/>
          <w:szCs w:val="21"/>
        </w:rPr>
      </w:pPr>
      <w:r>
        <w:rPr>
          <w:rFonts w:ascii="Trebuchet MS" w:eastAsia="Trebuchet MS" w:hAnsi="Trebuchet MS" w:cs="Trebuchet MS"/>
          <w:bCs/>
          <w:color w:val="262626"/>
          <w:sz w:val="21"/>
          <w:szCs w:val="21"/>
        </w:rPr>
        <w:t>Therefore, a team that takes a Bribe inducement would be able to spend 1.2 million gold pieces of roster creation, whereas a team that decides it is too pure and honest to engage in such practices as bribing match officials would be able to spend the standard 1.15 million gold pieces.</w:t>
      </w:r>
    </w:p>
    <w:p w14:paraId="592601AF" w14:textId="77777777" w:rsidR="004C0E11" w:rsidRDefault="004C0E11" w:rsidP="008216F1">
      <w:pPr>
        <w:pBdr>
          <w:top w:val="nil"/>
          <w:left w:val="nil"/>
          <w:bottom w:val="nil"/>
          <w:right w:val="nil"/>
          <w:between w:val="nil"/>
        </w:pBdr>
        <w:spacing w:after="80"/>
        <w:rPr>
          <w:rFonts w:ascii="Trebuchet MS" w:eastAsia="Trebuchet MS" w:hAnsi="Trebuchet MS" w:cs="Trebuchet MS"/>
          <w:color w:val="262626"/>
          <w:sz w:val="21"/>
          <w:szCs w:val="21"/>
        </w:rPr>
      </w:pPr>
    </w:p>
    <w:p w14:paraId="2B788FAA" w14:textId="77777777" w:rsidR="001A7E53" w:rsidRPr="00FE5F4C" w:rsidRDefault="001A7E53">
      <w:pPr>
        <w:spacing w:after="80"/>
        <w:jc w:val="both"/>
        <w:rPr>
          <w:rFonts w:ascii="Trebuchet MS" w:eastAsia="Trebuchet MS" w:hAnsi="Trebuchet MS" w:cs="Trebuchet MS"/>
          <w:color w:val="262626"/>
          <w:sz w:val="6"/>
          <w:szCs w:val="6"/>
        </w:rPr>
      </w:pPr>
    </w:p>
    <w:p w14:paraId="4B2C385C" w14:textId="77777777" w:rsidR="001A7E53" w:rsidRDefault="00BA45A8">
      <w:pPr>
        <w:spacing w:after="80"/>
        <w:jc w:val="both"/>
        <w:rPr>
          <w:rFonts w:ascii="Trebuchet MS" w:eastAsia="Trebuchet MS" w:hAnsi="Trebuchet MS" w:cs="Trebuchet MS"/>
          <w:color w:val="262626"/>
          <w:sz w:val="21"/>
          <w:szCs w:val="21"/>
        </w:rPr>
      </w:pPr>
      <w:r>
        <w:rPr>
          <w:rFonts w:ascii="Trebuchet MS" w:eastAsia="Trebuchet MS" w:hAnsi="Trebuchet MS" w:cs="Trebuchet MS"/>
          <w:b/>
          <w:color w:val="262626"/>
          <w:sz w:val="21"/>
          <w:szCs w:val="21"/>
        </w:rPr>
        <w:t>SPP Budgets</w:t>
      </w:r>
      <w:r>
        <w:rPr>
          <w:rFonts w:ascii="Trebuchet MS" w:eastAsia="Trebuchet MS" w:hAnsi="Trebuchet MS" w:cs="Trebuchet MS"/>
          <w:color w:val="262626"/>
          <w:sz w:val="21"/>
          <w:szCs w:val="21"/>
        </w:rPr>
        <w:t xml:space="preserve"> </w:t>
      </w:r>
    </w:p>
    <w:p w14:paraId="7A7B05D3" w14:textId="77777777" w:rsidR="001A7E53" w:rsidRDefault="00BA45A8" w:rsidP="008216F1">
      <w:pPr>
        <w:spacing w:after="80"/>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 xml:space="preserve">This will be a resurrection format tournament (no </w:t>
      </w:r>
      <w:proofErr w:type="gramStart"/>
      <w:r>
        <w:rPr>
          <w:rFonts w:ascii="Trebuchet MS" w:eastAsia="Trebuchet MS" w:hAnsi="Trebuchet MS" w:cs="Trebuchet MS"/>
          <w:color w:val="262626"/>
          <w:sz w:val="21"/>
          <w:szCs w:val="21"/>
        </w:rPr>
        <w:t>long term</w:t>
      </w:r>
      <w:proofErr w:type="gramEnd"/>
      <w:r>
        <w:rPr>
          <w:rFonts w:ascii="Trebuchet MS" w:eastAsia="Trebuchet MS" w:hAnsi="Trebuchet MS" w:cs="Trebuchet MS"/>
          <w:color w:val="262626"/>
          <w:sz w:val="21"/>
          <w:szCs w:val="21"/>
        </w:rPr>
        <w:t xml:space="preserve"> injuries) and with no progression (no star player points earned). When building their roster, coaches may purchase skills for their team according to the SPP Budget allocation below for each tier (tiers are as per the 2020 rulebook adjusted by the latest official FAQ). </w:t>
      </w:r>
    </w:p>
    <w:p w14:paraId="5C9B58C6" w14:textId="03954E4C" w:rsidR="001A7E53" w:rsidRDefault="00BA45A8">
      <w:pPr>
        <w:numPr>
          <w:ilvl w:val="0"/>
          <w:numId w:val="1"/>
        </w:numPr>
        <w:spacing w:before="240" w:after="320"/>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Tier 1 Teams – 3</w:t>
      </w:r>
      <w:r w:rsidR="00020AD9">
        <w:rPr>
          <w:rFonts w:ascii="Trebuchet MS" w:eastAsia="Trebuchet MS" w:hAnsi="Trebuchet MS" w:cs="Trebuchet MS"/>
          <w:color w:val="262626"/>
          <w:sz w:val="21"/>
          <w:szCs w:val="21"/>
        </w:rPr>
        <w:t>6</w:t>
      </w:r>
      <w:r>
        <w:rPr>
          <w:rFonts w:ascii="Trebuchet MS" w:eastAsia="Trebuchet MS" w:hAnsi="Trebuchet MS" w:cs="Trebuchet MS"/>
          <w:color w:val="262626"/>
          <w:sz w:val="21"/>
          <w:szCs w:val="21"/>
        </w:rPr>
        <w:t xml:space="preserve"> Star Player Points </w:t>
      </w:r>
    </w:p>
    <w:p w14:paraId="4EA99E23" w14:textId="77777777" w:rsidR="001A7E53" w:rsidRDefault="00BA45A8">
      <w:pPr>
        <w:spacing w:before="240" w:after="320"/>
        <w:ind w:left="720"/>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 xml:space="preserve">Amazon, Chaos Dwarf, Dark Elf, Dwarf, High Elf, Lizardmen, Norse, Shambling Undead, </w:t>
      </w:r>
      <w:proofErr w:type="spellStart"/>
      <w:r>
        <w:rPr>
          <w:rFonts w:ascii="Trebuchet MS" w:eastAsia="Trebuchet MS" w:hAnsi="Trebuchet MS" w:cs="Trebuchet MS"/>
          <w:color w:val="262626"/>
          <w:sz w:val="21"/>
          <w:szCs w:val="21"/>
        </w:rPr>
        <w:t>Skaven</w:t>
      </w:r>
      <w:proofErr w:type="spellEnd"/>
      <w:r>
        <w:rPr>
          <w:rFonts w:ascii="Trebuchet MS" w:eastAsia="Trebuchet MS" w:hAnsi="Trebuchet MS" w:cs="Trebuchet MS"/>
          <w:color w:val="262626"/>
          <w:sz w:val="21"/>
          <w:szCs w:val="21"/>
        </w:rPr>
        <w:t>, Underworld Denizens, Wood Elf</w:t>
      </w:r>
    </w:p>
    <w:p w14:paraId="5C24885E" w14:textId="44CB227D" w:rsidR="001A7E53" w:rsidRDefault="00BA45A8">
      <w:pPr>
        <w:numPr>
          <w:ilvl w:val="0"/>
          <w:numId w:val="3"/>
        </w:numPr>
        <w:spacing w:before="240" w:after="320"/>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Tier 2 Teams - 4</w:t>
      </w:r>
      <w:r w:rsidR="00020AD9">
        <w:rPr>
          <w:rFonts w:ascii="Trebuchet MS" w:eastAsia="Trebuchet MS" w:hAnsi="Trebuchet MS" w:cs="Trebuchet MS"/>
          <w:color w:val="262626"/>
          <w:sz w:val="21"/>
          <w:szCs w:val="21"/>
        </w:rPr>
        <w:t>8</w:t>
      </w:r>
      <w:r>
        <w:rPr>
          <w:rFonts w:ascii="Trebuchet MS" w:eastAsia="Trebuchet MS" w:hAnsi="Trebuchet MS" w:cs="Trebuchet MS"/>
          <w:color w:val="262626"/>
          <w:sz w:val="21"/>
          <w:szCs w:val="21"/>
        </w:rPr>
        <w:t xml:space="preserve"> Star Player Points</w:t>
      </w:r>
    </w:p>
    <w:p w14:paraId="00906E52" w14:textId="77777777" w:rsidR="001A7E53" w:rsidRDefault="00BA45A8">
      <w:pPr>
        <w:spacing w:after="80"/>
        <w:ind w:left="720"/>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 xml:space="preserve">Black Orc, Chaos Chosen, Chaos Renegade, Elven Union, Human, Imperial Nobility, </w:t>
      </w:r>
      <w:proofErr w:type="spellStart"/>
      <w:r>
        <w:rPr>
          <w:rFonts w:ascii="Trebuchet MS" w:eastAsia="Trebuchet MS" w:hAnsi="Trebuchet MS" w:cs="Trebuchet MS"/>
          <w:color w:val="262626"/>
          <w:sz w:val="21"/>
          <w:szCs w:val="21"/>
        </w:rPr>
        <w:t>Khorne</w:t>
      </w:r>
      <w:proofErr w:type="spellEnd"/>
      <w:r>
        <w:rPr>
          <w:rFonts w:ascii="Trebuchet MS" w:eastAsia="Trebuchet MS" w:hAnsi="Trebuchet MS" w:cs="Trebuchet MS"/>
          <w:color w:val="262626"/>
          <w:sz w:val="21"/>
          <w:szCs w:val="21"/>
        </w:rPr>
        <w:t xml:space="preserve">, Necromantic Horror, </w:t>
      </w:r>
      <w:proofErr w:type="spellStart"/>
      <w:r>
        <w:rPr>
          <w:rFonts w:ascii="Trebuchet MS" w:eastAsia="Trebuchet MS" w:hAnsi="Trebuchet MS" w:cs="Trebuchet MS"/>
          <w:color w:val="262626"/>
          <w:sz w:val="21"/>
          <w:szCs w:val="21"/>
        </w:rPr>
        <w:t>Nurgle</w:t>
      </w:r>
      <w:proofErr w:type="spellEnd"/>
      <w:r>
        <w:rPr>
          <w:rFonts w:ascii="Trebuchet MS" w:eastAsia="Trebuchet MS" w:hAnsi="Trebuchet MS" w:cs="Trebuchet MS"/>
          <w:color w:val="262626"/>
          <w:sz w:val="21"/>
          <w:szCs w:val="21"/>
        </w:rPr>
        <w:t xml:space="preserve">, Old World Alliance, Orc, </w:t>
      </w:r>
      <w:proofErr w:type="spellStart"/>
      <w:r>
        <w:rPr>
          <w:rFonts w:ascii="Trebuchet MS" w:eastAsia="Trebuchet MS" w:hAnsi="Trebuchet MS" w:cs="Trebuchet MS"/>
          <w:color w:val="262626"/>
          <w:sz w:val="21"/>
          <w:szCs w:val="21"/>
        </w:rPr>
        <w:t>Slann</w:t>
      </w:r>
      <w:proofErr w:type="spellEnd"/>
      <w:r>
        <w:rPr>
          <w:rFonts w:ascii="Trebuchet MS" w:eastAsia="Trebuchet MS" w:hAnsi="Trebuchet MS" w:cs="Trebuchet MS"/>
          <w:color w:val="262626"/>
          <w:sz w:val="21"/>
          <w:szCs w:val="21"/>
        </w:rPr>
        <w:t xml:space="preserve">, Tomb Kings, Vampires </w:t>
      </w:r>
    </w:p>
    <w:p w14:paraId="3FE4F00B" w14:textId="395EAC75" w:rsidR="001A7E53" w:rsidRDefault="00BA45A8">
      <w:pPr>
        <w:numPr>
          <w:ilvl w:val="0"/>
          <w:numId w:val="4"/>
        </w:numPr>
        <w:spacing w:before="240" w:after="320"/>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lastRenderedPageBreak/>
        <w:t xml:space="preserve">Tier 3 Teams - </w:t>
      </w:r>
      <w:r w:rsidR="00FD5828">
        <w:rPr>
          <w:rFonts w:ascii="Trebuchet MS" w:eastAsia="Trebuchet MS" w:hAnsi="Trebuchet MS" w:cs="Trebuchet MS"/>
          <w:color w:val="262626"/>
          <w:sz w:val="21"/>
          <w:szCs w:val="21"/>
        </w:rPr>
        <w:t>54</w:t>
      </w:r>
      <w:r>
        <w:rPr>
          <w:rFonts w:ascii="Trebuchet MS" w:eastAsia="Trebuchet MS" w:hAnsi="Trebuchet MS" w:cs="Trebuchet MS"/>
          <w:color w:val="262626"/>
          <w:sz w:val="21"/>
          <w:szCs w:val="21"/>
        </w:rPr>
        <w:t xml:space="preserve"> Star Player Points</w:t>
      </w:r>
    </w:p>
    <w:p w14:paraId="4CD9AEF0" w14:textId="2440C7DA" w:rsidR="001A7E53" w:rsidRDefault="00BA45A8">
      <w:pPr>
        <w:spacing w:after="80"/>
        <w:ind w:left="720"/>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 xml:space="preserve">Goblin, Halfling, Ogre, </w:t>
      </w:r>
      <w:proofErr w:type="spellStart"/>
      <w:r>
        <w:rPr>
          <w:rFonts w:ascii="Trebuchet MS" w:eastAsia="Trebuchet MS" w:hAnsi="Trebuchet MS" w:cs="Trebuchet MS"/>
          <w:color w:val="262626"/>
          <w:sz w:val="21"/>
          <w:szCs w:val="21"/>
        </w:rPr>
        <w:t>Snotling</w:t>
      </w:r>
      <w:proofErr w:type="spellEnd"/>
      <w:r w:rsidR="00B03EDD">
        <w:rPr>
          <w:rFonts w:ascii="Trebuchet MS" w:eastAsia="Trebuchet MS" w:hAnsi="Trebuchet MS" w:cs="Trebuchet MS"/>
          <w:color w:val="262626"/>
          <w:sz w:val="21"/>
          <w:szCs w:val="21"/>
        </w:rPr>
        <w:t>, Gnomes</w:t>
      </w:r>
      <w:r>
        <w:rPr>
          <w:rFonts w:ascii="Trebuchet MS" w:eastAsia="Trebuchet MS" w:hAnsi="Trebuchet MS" w:cs="Trebuchet MS"/>
          <w:color w:val="262626"/>
          <w:sz w:val="21"/>
          <w:szCs w:val="21"/>
        </w:rPr>
        <w:t xml:space="preserve"> </w:t>
      </w:r>
    </w:p>
    <w:p w14:paraId="5619036E" w14:textId="77777777" w:rsidR="001A7E53" w:rsidRPr="00FE5F4C" w:rsidRDefault="001A7E53">
      <w:pPr>
        <w:spacing w:after="80"/>
        <w:rPr>
          <w:rFonts w:ascii="Trebuchet MS" w:eastAsia="Trebuchet MS" w:hAnsi="Trebuchet MS" w:cs="Trebuchet MS"/>
          <w:color w:val="262626"/>
          <w:sz w:val="6"/>
          <w:szCs w:val="6"/>
        </w:rPr>
      </w:pPr>
    </w:p>
    <w:p w14:paraId="1D38B60F" w14:textId="451035A4" w:rsidR="00D75C47" w:rsidRDefault="00BA45A8" w:rsidP="008216F1">
      <w:pPr>
        <w:spacing w:after="80"/>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 xml:space="preserve">Only chosen primary skills (6 Star Player Points) or chosen secondary skills (12 Star Player Points) may be selected, randomly chosen skills are not allowed. Characteristic increases are not allowed. </w:t>
      </w:r>
    </w:p>
    <w:p w14:paraId="19E6A9A0" w14:textId="77777777" w:rsidR="00D75C47" w:rsidRDefault="00D75C47" w:rsidP="008216F1">
      <w:pPr>
        <w:spacing w:after="80"/>
        <w:rPr>
          <w:rFonts w:ascii="Trebuchet MS" w:eastAsia="Trebuchet MS" w:hAnsi="Trebuchet MS" w:cs="Trebuchet MS"/>
          <w:color w:val="262626"/>
          <w:sz w:val="21"/>
          <w:szCs w:val="21"/>
        </w:rPr>
      </w:pPr>
    </w:p>
    <w:p w14:paraId="3E12BDAB" w14:textId="410618D2" w:rsidR="00D75C47" w:rsidRDefault="00D75C47" w:rsidP="008216F1">
      <w:pPr>
        <w:spacing w:after="80"/>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Skill stacking:</w:t>
      </w:r>
    </w:p>
    <w:p w14:paraId="1CC95626" w14:textId="77777777" w:rsidR="00D75C47" w:rsidRDefault="00060CB8" w:rsidP="00D75C47">
      <w:pPr>
        <w:pStyle w:val="ListParagraph"/>
        <w:numPr>
          <w:ilvl w:val="0"/>
          <w:numId w:val="6"/>
        </w:numPr>
        <w:spacing w:after="80"/>
        <w:rPr>
          <w:rFonts w:ascii="Trebuchet MS" w:eastAsia="Trebuchet MS" w:hAnsi="Trebuchet MS" w:cs="Trebuchet MS"/>
          <w:color w:val="262626"/>
          <w:sz w:val="21"/>
          <w:szCs w:val="21"/>
        </w:rPr>
      </w:pPr>
      <w:r w:rsidRPr="00D75C47">
        <w:rPr>
          <w:rFonts w:ascii="Trebuchet MS" w:eastAsia="Trebuchet MS" w:hAnsi="Trebuchet MS" w:cs="Trebuchet MS"/>
          <w:color w:val="262626"/>
          <w:sz w:val="21"/>
          <w:szCs w:val="21"/>
        </w:rPr>
        <w:t>One p</w:t>
      </w:r>
      <w:r w:rsidR="00BA45A8" w:rsidRPr="00D75C47">
        <w:rPr>
          <w:rFonts w:ascii="Trebuchet MS" w:eastAsia="Trebuchet MS" w:hAnsi="Trebuchet MS" w:cs="Trebuchet MS"/>
          <w:color w:val="262626"/>
          <w:sz w:val="21"/>
          <w:szCs w:val="21"/>
        </w:rPr>
        <w:t xml:space="preserve">layer on Tier 1 teams can have </w:t>
      </w:r>
      <w:r w:rsidR="00D75C47" w:rsidRPr="00D75C47">
        <w:rPr>
          <w:rFonts w:ascii="Trebuchet MS" w:eastAsia="Trebuchet MS" w:hAnsi="Trebuchet MS" w:cs="Trebuchet MS"/>
          <w:color w:val="262626"/>
          <w:sz w:val="21"/>
          <w:szCs w:val="21"/>
        </w:rPr>
        <w:t>two</w:t>
      </w:r>
      <w:r w:rsidR="00BA45A8" w:rsidRPr="00D75C47">
        <w:rPr>
          <w:rFonts w:ascii="Trebuchet MS" w:eastAsia="Trebuchet MS" w:hAnsi="Trebuchet MS" w:cs="Trebuchet MS"/>
          <w:color w:val="262626"/>
          <w:sz w:val="21"/>
          <w:szCs w:val="21"/>
        </w:rPr>
        <w:t xml:space="preserve"> additional skill</w:t>
      </w:r>
      <w:r w:rsidR="00D75C47" w:rsidRPr="00D75C47">
        <w:rPr>
          <w:rFonts w:ascii="Trebuchet MS" w:eastAsia="Trebuchet MS" w:hAnsi="Trebuchet MS" w:cs="Trebuchet MS"/>
          <w:color w:val="262626"/>
          <w:sz w:val="21"/>
          <w:szCs w:val="21"/>
        </w:rPr>
        <w:t>s, with all other players restricted to one additional skill</w:t>
      </w:r>
      <w:r w:rsidR="00BA45A8" w:rsidRPr="00D75C47">
        <w:rPr>
          <w:rFonts w:ascii="Trebuchet MS" w:eastAsia="Trebuchet MS" w:hAnsi="Trebuchet MS" w:cs="Trebuchet MS"/>
          <w:color w:val="262626"/>
          <w:sz w:val="21"/>
          <w:szCs w:val="21"/>
        </w:rPr>
        <w:t xml:space="preserve">. </w:t>
      </w:r>
    </w:p>
    <w:p w14:paraId="300779DA" w14:textId="77777777" w:rsidR="00D75C47" w:rsidRDefault="00D75C47" w:rsidP="00D75C47">
      <w:pPr>
        <w:pStyle w:val="ListParagraph"/>
        <w:numPr>
          <w:ilvl w:val="0"/>
          <w:numId w:val="6"/>
        </w:numPr>
        <w:spacing w:after="80"/>
        <w:rPr>
          <w:rFonts w:ascii="Trebuchet MS" w:eastAsia="Trebuchet MS" w:hAnsi="Trebuchet MS" w:cs="Trebuchet MS"/>
          <w:color w:val="262626"/>
          <w:sz w:val="21"/>
          <w:szCs w:val="21"/>
        </w:rPr>
      </w:pPr>
      <w:r w:rsidRPr="00D75C47">
        <w:rPr>
          <w:rFonts w:ascii="Trebuchet MS" w:eastAsia="Trebuchet MS" w:hAnsi="Trebuchet MS" w:cs="Trebuchet MS"/>
          <w:color w:val="262626"/>
          <w:sz w:val="21"/>
          <w:szCs w:val="21"/>
        </w:rPr>
        <w:t>Two player</w:t>
      </w:r>
      <w:r>
        <w:rPr>
          <w:rFonts w:ascii="Trebuchet MS" w:eastAsia="Trebuchet MS" w:hAnsi="Trebuchet MS" w:cs="Trebuchet MS"/>
          <w:color w:val="262626"/>
          <w:sz w:val="21"/>
          <w:szCs w:val="21"/>
        </w:rPr>
        <w:t>s</w:t>
      </w:r>
      <w:r w:rsidRPr="00D75C47">
        <w:rPr>
          <w:rFonts w:ascii="Trebuchet MS" w:eastAsia="Trebuchet MS" w:hAnsi="Trebuchet MS" w:cs="Trebuchet MS"/>
          <w:color w:val="262626"/>
          <w:sz w:val="21"/>
          <w:szCs w:val="21"/>
        </w:rPr>
        <w:t xml:space="preserve"> on Tier 2 teams can have two additional skills, with all other players restricted to one additional skill.</w:t>
      </w:r>
    </w:p>
    <w:p w14:paraId="417A7E90" w14:textId="6CEAB009" w:rsidR="00D75C47" w:rsidRDefault="00D75C47" w:rsidP="00D75C47">
      <w:pPr>
        <w:pStyle w:val="ListParagraph"/>
        <w:numPr>
          <w:ilvl w:val="0"/>
          <w:numId w:val="6"/>
        </w:numPr>
        <w:spacing w:after="80"/>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Three p</w:t>
      </w:r>
      <w:r w:rsidR="00BA45A8" w:rsidRPr="00D75C47">
        <w:rPr>
          <w:rFonts w:ascii="Trebuchet MS" w:eastAsia="Trebuchet MS" w:hAnsi="Trebuchet MS" w:cs="Trebuchet MS"/>
          <w:color w:val="262626"/>
          <w:sz w:val="21"/>
          <w:szCs w:val="21"/>
        </w:rPr>
        <w:t>layers on Tier 3 teams can have up to two additional skills each,</w:t>
      </w:r>
      <w:r w:rsidRPr="00D75C47">
        <w:rPr>
          <w:rFonts w:ascii="Trebuchet MS" w:eastAsia="Trebuchet MS" w:hAnsi="Trebuchet MS" w:cs="Trebuchet MS"/>
          <w:color w:val="262626"/>
          <w:sz w:val="21"/>
          <w:szCs w:val="21"/>
        </w:rPr>
        <w:t xml:space="preserve"> with all other players restricted to one additional skill.</w:t>
      </w:r>
    </w:p>
    <w:p w14:paraId="230F9A2D" w14:textId="77777777" w:rsidR="009343F4" w:rsidRPr="00FE5F4C" w:rsidRDefault="009343F4">
      <w:pPr>
        <w:spacing w:after="80"/>
        <w:jc w:val="both"/>
        <w:rPr>
          <w:rFonts w:ascii="Trebuchet MS" w:eastAsia="Trebuchet MS" w:hAnsi="Trebuchet MS" w:cs="Trebuchet MS"/>
          <w:color w:val="262626"/>
          <w:sz w:val="12"/>
          <w:szCs w:val="12"/>
        </w:rPr>
      </w:pPr>
    </w:p>
    <w:p w14:paraId="129DCD02" w14:textId="77777777" w:rsidR="001A7E53" w:rsidRDefault="00BA45A8">
      <w:pPr>
        <w:spacing w:after="80"/>
        <w:jc w:val="both"/>
        <w:rPr>
          <w:rFonts w:ascii="Trebuchet MS" w:eastAsia="Trebuchet MS" w:hAnsi="Trebuchet MS" w:cs="Trebuchet MS"/>
          <w:b/>
          <w:color w:val="262626"/>
          <w:sz w:val="21"/>
          <w:szCs w:val="21"/>
        </w:rPr>
      </w:pPr>
      <w:r>
        <w:rPr>
          <w:rFonts w:ascii="Trebuchet MS" w:eastAsia="Trebuchet MS" w:hAnsi="Trebuchet MS" w:cs="Trebuchet MS"/>
          <w:b/>
          <w:color w:val="262626"/>
          <w:sz w:val="21"/>
          <w:szCs w:val="21"/>
        </w:rPr>
        <w:t>Inducements</w:t>
      </w:r>
    </w:p>
    <w:p w14:paraId="4ACE7AB3" w14:textId="77777777" w:rsidR="001A7E53" w:rsidRDefault="00BA45A8" w:rsidP="008216F1">
      <w:pPr>
        <w:spacing w:after="80"/>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Any inducements from the list of “common inducements” on page 89 of the Blood Bowl rulebook can be taken, with the following changes:</w:t>
      </w:r>
    </w:p>
    <w:p w14:paraId="6E460EF9" w14:textId="01166621" w:rsidR="001A7E53" w:rsidRDefault="00BA45A8" w:rsidP="008216F1">
      <w:pPr>
        <w:numPr>
          <w:ilvl w:val="0"/>
          <w:numId w:val="2"/>
        </w:numPr>
        <w:spacing w:before="240"/>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 xml:space="preserve">0-2 Star Players may be hired as listed in the 2020 Rulebook, Death Zone and from Spike Magazines from issue 11 onwards released before the event, </w:t>
      </w:r>
      <w:r w:rsidR="008216F1">
        <w:rPr>
          <w:rFonts w:ascii="Trebuchet MS" w:eastAsia="Trebuchet MS" w:hAnsi="Trebuchet MS" w:cs="Trebuchet MS"/>
          <w:color w:val="262626"/>
          <w:sz w:val="21"/>
          <w:szCs w:val="21"/>
        </w:rPr>
        <w:t xml:space="preserve">the 2021 Almanac, </w:t>
      </w:r>
      <w:r>
        <w:rPr>
          <w:rFonts w:ascii="Trebuchet MS" w:eastAsia="Trebuchet MS" w:hAnsi="Trebuchet MS" w:cs="Trebuchet MS"/>
          <w:color w:val="262626"/>
          <w:sz w:val="21"/>
          <w:szCs w:val="21"/>
        </w:rPr>
        <w:t xml:space="preserve">and any official GW star players released before the event whose rules are published with the relevant model, but in all cases only after a roster of at least 11 ordinary players has been hired, and subject to the SPP </w:t>
      </w:r>
      <w:r w:rsidR="009343F4">
        <w:rPr>
          <w:rFonts w:ascii="Trebuchet MS" w:eastAsia="Trebuchet MS" w:hAnsi="Trebuchet MS" w:cs="Trebuchet MS"/>
          <w:color w:val="262626"/>
          <w:sz w:val="21"/>
          <w:szCs w:val="21"/>
        </w:rPr>
        <w:t>tax</w:t>
      </w:r>
      <w:r>
        <w:rPr>
          <w:rFonts w:ascii="Trebuchet MS" w:eastAsia="Trebuchet MS" w:hAnsi="Trebuchet MS" w:cs="Trebuchet MS"/>
          <w:color w:val="262626"/>
          <w:sz w:val="21"/>
          <w:szCs w:val="21"/>
        </w:rPr>
        <w:t xml:space="preserve"> explained below. </w:t>
      </w:r>
    </w:p>
    <w:p w14:paraId="10B96085" w14:textId="77777777" w:rsidR="001A7E53" w:rsidRDefault="00BA45A8" w:rsidP="008216F1">
      <w:pPr>
        <w:numPr>
          <w:ilvl w:val="0"/>
          <w:numId w:val="2"/>
        </w:numPr>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Legacy Star Players are not allowed.</w:t>
      </w:r>
    </w:p>
    <w:p w14:paraId="32B87DBF" w14:textId="77777777" w:rsidR="001A7E53" w:rsidRDefault="00BA45A8" w:rsidP="008216F1">
      <w:pPr>
        <w:numPr>
          <w:ilvl w:val="0"/>
          <w:numId w:val="2"/>
        </w:numPr>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Wizards, Biased Referees, Mercenaries and Special Play card inducements are not allowed.</w:t>
      </w:r>
    </w:p>
    <w:p w14:paraId="6ABCE166" w14:textId="77777777" w:rsidR="001A7E53" w:rsidRDefault="00BA45A8" w:rsidP="008216F1">
      <w:pPr>
        <w:numPr>
          <w:ilvl w:val="0"/>
          <w:numId w:val="2"/>
        </w:numPr>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The following additional inducement rules from the “Death Zone” supplement are allowed:</w:t>
      </w:r>
    </w:p>
    <w:p w14:paraId="6B1FFE2A" w14:textId="77777777" w:rsidR="001A7E53" w:rsidRDefault="00BA45A8" w:rsidP="008216F1">
      <w:pPr>
        <w:numPr>
          <w:ilvl w:val="1"/>
          <w:numId w:val="2"/>
        </w:numPr>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(In)Famous Coaching Staff</w:t>
      </w:r>
    </w:p>
    <w:p w14:paraId="4566719E" w14:textId="77777777" w:rsidR="001A7E53" w:rsidRDefault="00BA45A8" w:rsidP="008216F1">
      <w:pPr>
        <w:numPr>
          <w:ilvl w:val="1"/>
          <w:numId w:val="2"/>
        </w:numPr>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Other Inducements from p36-39, excluding Medicinal Unguent and Side Bet.</w:t>
      </w:r>
    </w:p>
    <w:p w14:paraId="062184A8" w14:textId="77777777" w:rsidR="001A7E53" w:rsidRDefault="00BA45A8" w:rsidP="008216F1">
      <w:pPr>
        <w:numPr>
          <w:ilvl w:val="0"/>
          <w:numId w:val="2"/>
        </w:numPr>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 xml:space="preserve">Any additional inducements published in any official Spike magazine prior to the date of the event (excluding any from the excluded categories listed above </w:t>
      </w:r>
      <w:proofErr w:type="gramStart"/>
      <w:r>
        <w:rPr>
          <w:rFonts w:ascii="Trebuchet MS" w:eastAsia="Trebuchet MS" w:hAnsi="Trebuchet MS" w:cs="Trebuchet MS"/>
          <w:color w:val="262626"/>
          <w:sz w:val="21"/>
          <w:szCs w:val="21"/>
        </w:rPr>
        <w:t>e.g.</w:t>
      </w:r>
      <w:proofErr w:type="gramEnd"/>
      <w:r>
        <w:rPr>
          <w:rFonts w:ascii="Trebuchet MS" w:eastAsia="Trebuchet MS" w:hAnsi="Trebuchet MS" w:cs="Trebuchet MS"/>
          <w:color w:val="262626"/>
          <w:sz w:val="21"/>
          <w:szCs w:val="21"/>
        </w:rPr>
        <w:t xml:space="preserve"> Wizards). </w:t>
      </w:r>
    </w:p>
    <w:p w14:paraId="4EEAD4BB" w14:textId="77777777" w:rsidR="001A7E53" w:rsidRDefault="00BA45A8" w:rsidP="008216F1">
      <w:pPr>
        <w:numPr>
          <w:ilvl w:val="0"/>
          <w:numId w:val="2"/>
        </w:numPr>
        <w:spacing w:after="320"/>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A special inducement “Little Brown Envelope” is available to all coaches for the price of 5,000 gold pieces. This enables the coach to re-roll an “argue the call” roll once per game. Coaches are only allowed to purchase this inducement once.</w:t>
      </w:r>
    </w:p>
    <w:p w14:paraId="21EFF083" w14:textId="77777777" w:rsidR="001A7E53" w:rsidRDefault="00BA45A8">
      <w:pPr>
        <w:spacing w:after="80"/>
        <w:jc w:val="both"/>
        <w:rPr>
          <w:rFonts w:ascii="Trebuchet MS" w:eastAsia="Trebuchet MS" w:hAnsi="Trebuchet MS" w:cs="Trebuchet MS"/>
          <w:b/>
          <w:color w:val="262626"/>
          <w:sz w:val="21"/>
          <w:szCs w:val="21"/>
        </w:rPr>
      </w:pPr>
      <w:r>
        <w:rPr>
          <w:rFonts w:ascii="Trebuchet MS" w:eastAsia="Trebuchet MS" w:hAnsi="Trebuchet MS" w:cs="Trebuchet MS"/>
          <w:b/>
          <w:color w:val="262626"/>
          <w:sz w:val="21"/>
          <w:szCs w:val="21"/>
        </w:rPr>
        <w:t xml:space="preserve">Star Players and SPP Tax </w:t>
      </w:r>
    </w:p>
    <w:p w14:paraId="5DBC55CD" w14:textId="77777777" w:rsidR="00B03EDD" w:rsidRDefault="00BA45A8" w:rsidP="008216F1">
      <w:pPr>
        <w:spacing w:after="80"/>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 xml:space="preserve">If a team hires any Star </w:t>
      </w:r>
      <w:proofErr w:type="gramStart"/>
      <w:r>
        <w:rPr>
          <w:rFonts w:ascii="Trebuchet MS" w:eastAsia="Trebuchet MS" w:hAnsi="Trebuchet MS" w:cs="Trebuchet MS"/>
          <w:color w:val="262626"/>
          <w:sz w:val="21"/>
          <w:szCs w:val="21"/>
        </w:rPr>
        <w:t>Players</w:t>
      </w:r>
      <w:proofErr w:type="gramEnd"/>
      <w:r>
        <w:rPr>
          <w:rFonts w:ascii="Trebuchet MS" w:eastAsia="Trebuchet MS" w:hAnsi="Trebuchet MS" w:cs="Trebuchet MS"/>
          <w:color w:val="262626"/>
          <w:sz w:val="21"/>
          <w:szCs w:val="21"/>
        </w:rPr>
        <w:t xml:space="preserve"> then as well as pay</w:t>
      </w:r>
      <w:r w:rsidR="009343F4">
        <w:rPr>
          <w:rFonts w:ascii="Trebuchet MS" w:eastAsia="Trebuchet MS" w:hAnsi="Trebuchet MS" w:cs="Trebuchet MS"/>
          <w:color w:val="262626"/>
          <w:sz w:val="21"/>
          <w:szCs w:val="21"/>
        </w:rPr>
        <w:t>ing</w:t>
      </w:r>
      <w:r>
        <w:rPr>
          <w:rFonts w:ascii="Trebuchet MS" w:eastAsia="Trebuchet MS" w:hAnsi="Trebuchet MS" w:cs="Trebuchet MS"/>
          <w:color w:val="262626"/>
          <w:sz w:val="21"/>
          <w:szCs w:val="21"/>
        </w:rPr>
        <w:t xml:space="preserve"> the GP cost it must also deduct the relevant “SPP Tax” from its SPP Budget available to purchase skills for the team’s other players</w:t>
      </w:r>
      <w:r w:rsidR="00C45973">
        <w:rPr>
          <w:rFonts w:ascii="Trebuchet MS" w:eastAsia="Trebuchet MS" w:hAnsi="Trebuchet MS" w:cs="Trebuchet MS"/>
          <w:color w:val="262626"/>
          <w:sz w:val="21"/>
          <w:szCs w:val="21"/>
        </w:rPr>
        <w:t xml:space="preserve"> (see table below)</w:t>
      </w:r>
      <w:r>
        <w:rPr>
          <w:rFonts w:ascii="Trebuchet MS" w:eastAsia="Trebuchet MS" w:hAnsi="Trebuchet MS" w:cs="Trebuchet MS"/>
          <w:color w:val="262626"/>
          <w:sz w:val="21"/>
          <w:szCs w:val="21"/>
        </w:rPr>
        <w:t>. If a team hires 2 Star</w:t>
      </w:r>
      <w:r w:rsidR="009343F4">
        <w:rPr>
          <w:rFonts w:ascii="Trebuchet MS" w:eastAsia="Trebuchet MS" w:hAnsi="Trebuchet MS" w:cs="Trebuchet MS"/>
          <w:color w:val="262626"/>
          <w:sz w:val="21"/>
          <w:szCs w:val="21"/>
        </w:rPr>
        <w:t xml:space="preserve"> </w:t>
      </w:r>
      <w:proofErr w:type="gramStart"/>
      <w:r w:rsidR="009343F4">
        <w:rPr>
          <w:rFonts w:ascii="Trebuchet MS" w:eastAsia="Trebuchet MS" w:hAnsi="Trebuchet MS" w:cs="Trebuchet MS"/>
          <w:color w:val="262626"/>
          <w:sz w:val="21"/>
          <w:szCs w:val="21"/>
        </w:rPr>
        <w:t>Players</w:t>
      </w:r>
      <w:proofErr w:type="gramEnd"/>
      <w:r>
        <w:rPr>
          <w:rFonts w:ascii="Trebuchet MS" w:eastAsia="Trebuchet MS" w:hAnsi="Trebuchet MS" w:cs="Trebuchet MS"/>
          <w:color w:val="262626"/>
          <w:sz w:val="21"/>
          <w:szCs w:val="21"/>
        </w:rPr>
        <w:t xml:space="preserve"> then it</w:t>
      </w:r>
      <w:r w:rsidR="009343F4">
        <w:rPr>
          <w:rFonts w:ascii="Trebuchet MS" w:eastAsia="Trebuchet MS" w:hAnsi="Trebuchet MS" w:cs="Trebuchet MS"/>
          <w:color w:val="262626"/>
          <w:sz w:val="21"/>
          <w:szCs w:val="21"/>
        </w:rPr>
        <w:t xml:space="preserve"> must pay the SPP tax for each player</w:t>
      </w:r>
      <w:r>
        <w:rPr>
          <w:rFonts w:ascii="Trebuchet MS" w:eastAsia="Trebuchet MS" w:hAnsi="Trebuchet MS" w:cs="Trebuchet MS"/>
          <w:color w:val="262626"/>
          <w:sz w:val="21"/>
          <w:szCs w:val="21"/>
        </w:rPr>
        <w:t xml:space="preserve">. </w:t>
      </w:r>
      <w:r w:rsidR="009343F4">
        <w:rPr>
          <w:rFonts w:ascii="Trebuchet MS" w:eastAsia="Trebuchet MS" w:hAnsi="Trebuchet MS" w:cs="Trebuchet MS"/>
          <w:color w:val="262626"/>
          <w:sz w:val="21"/>
          <w:szCs w:val="21"/>
        </w:rPr>
        <w:t xml:space="preserve">For example, a Tier 3 Team starts with an SPP budget of </w:t>
      </w:r>
      <w:r w:rsidR="00FD5828">
        <w:rPr>
          <w:rFonts w:ascii="Trebuchet MS" w:eastAsia="Trebuchet MS" w:hAnsi="Trebuchet MS" w:cs="Trebuchet MS"/>
          <w:color w:val="262626"/>
          <w:sz w:val="21"/>
          <w:szCs w:val="21"/>
        </w:rPr>
        <w:t>54</w:t>
      </w:r>
      <w:r w:rsidR="009343F4">
        <w:rPr>
          <w:rFonts w:ascii="Trebuchet MS" w:eastAsia="Trebuchet MS" w:hAnsi="Trebuchet MS" w:cs="Trebuchet MS"/>
          <w:color w:val="262626"/>
          <w:sz w:val="21"/>
          <w:szCs w:val="21"/>
        </w:rPr>
        <w:t xml:space="preserve"> Star Player Points. If it decides to hire </w:t>
      </w:r>
      <w:r w:rsidR="00F37D51">
        <w:rPr>
          <w:rFonts w:ascii="Trebuchet MS" w:eastAsia="Trebuchet MS" w:hAnsi="Trebuchet MS" w:cs="Trebuchet MS"/>
          <w:color w:val="262626"/>
          <w:sz w:val="21"/>
          <w:szCs w:val="21"/>
        </w:rPr>
        <w:t xml:space="preserve">Griff </w:t>
      </w:r>
      <w:proofErr w:type="spellStart"/>
      <w:r w:rsidR="00F37D51">
        <w:rPr>
          <w:rFonts w:ascii="Trebuchet MS" w:eastAsia="Trebuchet MS" w:hAnsi="Trebuchet MS" w:cs="Trebuchet MS"/>
          <w:color w:val="262626"/>
          <w:sz w:val="21"/>
          <w:szCs w:val="21"/>
        </w:rPr>
        <w:t>Oberwald</w:t>
      </w:r>
      <w:proofErr w:type="spellEnd"/>
      <w:r w:rsidR="009343F4">
        <w:rPr>
          <w:rFonts w:ascii="Trebuchet MS" w:eastAsia="Trebuchet MS" w:hAnsi="Trebuchet MS" w:cs="Trebuchet MS"/>
          <w:color w:val="262626"/>
          <w:sz w:val="21"/>
          <w:szCs w:val="21"/>
        </w:rPr>
        <w:t xml:space="preserve">, this will cost </w:t>
      </w:r>
      <w:r w:rsidR="00FD5828">
        <w:rPr>
          <w:rFonts w:ascii="Trebuchet MS" w:eastAsia="Trebuchet MS" w:hAnsi="Trebuchet MS" w:cs="Trebuchet MS"/>
          <w:color w:val="262626"/>
          <w:sz w:val="21"/>
          <w:szCs w:val="21"/>
        </w:rPr>
        <w:t>3</w:t>
      </w:r>
      <w:r w:rsidR="00020AD9">
        <w:rPr>
          <w:rFonts w:ascii="Trebuchet MS" w:eastAsia="Trebuchet MS" w:hAnsi="Trebuchet MS" w:cs="Trebuchet MS"/>
          <w:color w:val="262626"/>
          <w:sz w:val="21"/>
          <w:szCs w:val="21"/>
        </w:rPr>
        <w:t>6</w:t>
      </w:r>
      <w:r w:rsidR="009343F4">
        <w:rPr>
          <w:rFonts w:ascii="Trebuchet MS" w:eastAsia="Trebuchet MS" w:hAnsi="Trebuchet MS" w:cs="Trebuchet MS"/>
          <w:color w:val="262626"/>
          <w:sz w:val="21"/>
          <w:szCs w:val="21"/>
        </w:rPr>
        <w:t xml:space="preserve"> SPP from their initial </w:t>
      </w:r>
      <w:r w:rsidR="00FD5828">
        <w:rPr>
          <w:rFonts w:ascii="Trebuchet MS" w:eastAsia="Trebuchet MS" w:hAnsi="Trebuchet MS" w:cs="Trebuchet MS"/>
          <w:color w:val="262626"/>
          <w:sz w:val="21"/>
          <w:szCs w:val="21"/>
        </w:rPr>
        <w:t>54</w:t>
      </w:r>
      <w:r w:rsidR="009343F4">
        <w:rPr>
          <w:rFonts w:ascii="Trebuchet MS" w:eastAsia="Trebuchet MS" w:hAnsi="Trebuchet MS" w:cs="Trebuchet MS"/>
          <w:color w:val="262626"/>
          <w:sz w:val="21"/>
          <w:szCs w:val="21"/>
        </w:rPr>
        <w:t xml:space="preserve"> SPP allocation, leaving </w:t>
      </w:r>
      <w:r w:rsidR="00020AD9">
        <w:rPr>
          <w:rFonts w:ascii="Trebuchet MS" w:eastAsia="Trebuchet MS" w:hAnsi="Trebuchet MS" w:cs="Trebuchet MS"/>
          <w:color w:val="262626"/>
          <w:sz w:val="21"/>
          <w:szCs w:val="21"/>
        </w:rPr>
        <w:t>18</w:t>
      </w:r>
      <w:r w:rsidR="009343F4">
        <w:rPr>
          <w:rFonts w:ascii="Trebuchet MS" w:eastAsia="Trebuchet MS" w:hAnsi="Trebuchet MS" w:cs="Trebuchet MS"/>
          <w:color w:val="262626"/>
          <w:sz w:val="21"/>
          <w:szCs w:val="21"/>
        </w:rPr>
        <w:t xml:space="preserve"> SPP for them to use on additional skills for their normal players.</w:t>
      </w:r>
    </w:p>
    <w:p w14:paraId="2A799F4A" w14:textId="77777777" w:rsidR="00B03EDD" w:rsidRDefault="00B03EDD" w:rsidP="008216F1">
      <w:pPr>
        <w:spacing w:after="80"/>
        <w:rPr>
          <w:rFonts w:ascii="Trebuchet MS" w:eastAsia="Trebuchet MS" w:hAnsi="Trebuchet MS" w:cs="Trebuchet MS"/>
          <w:color w:val="262626"/>
          <w:sz w:val="21"/>
          <w:szCs w:val="21"/>
        </w:rPr>
      </w:pPr>
    </w:p>
    <w:p w14:paraId="0CEA9E9F" w14:textId="51C5FB4C" w:rsidR="001A7E53" w:rsidRPr="004C0E11" w:rsidRDefault="00B03EDD" w:rsidP="008216F1">
      <w:pPr>
        <w:spacing w:after="80"/>
        <w:rPr>
          <w:rFonts w:ascii="Trebuchet MS" w:eastAsia="Trebuchet MS" w:hAnsi="Trebuchet MS" w:cs="Trebuchet MS"/>
          <w:bCs/>
          <w:iCs/>
          <w:color w:val="262626"/>
          <w:sz w:val="21"/>
          <w:szCs w:val="21"/>
        </w:rPr>
      </w:pPr>
      <w:r>
        <w:rPr>
          <w:rFonts w:ascii="Trebuchet MS" w:eastAsia="Trebuchet MS" w:hAnsi="Trebuchet MS" w:cs="Trebuchet MS"/>
          <w:color w:val="262626"/>
          <w:sz w:val="21"/>
          <w:szCs w:val="21"/>
        </w:rPr>
        <w:lastRenderedPageBreak/>
        <w:t>As this is the ‘Secret Weapon Spectacular’ most Star</w:t>
      </w:r>
      <w:r w:rsidR="004C0E11">
        <w:rPr>
          <w:rFonts w:ascii="Trebuchet MS" w:eastAsia="Trebuchet MS" w:hAnsi="Trebuchet MS" w:cs="Trebuchet MS"/>
          <w:color w:val="262626"/>
          <w:sz w:val="21"/>
          <w:szCs w:val="21"/>
        </w:rPr>
        <w:t xml:space="preserve"> Players with the ‘Secret Weapon’ trait can be hired without any SPP Tax – however a select few have such a high opinion of themselves that there is still a tax to hire them, although lower than would normally be the case!</w:t>
      </w:r>
      <w:r w:rsidR="00BA45A8">
        <w:rPr>
          <w:rFonts w:ascii="Trebuchet MS" w:eastAsia="Trebuchet MS" w:hAnsi="Trebuchet MS" w:cs="Trebuchet MS"/>
          <w:b/>
          <w:i/>
          <w:color w:val="262626"/>
          <w:sz w:val="21"/>
          <w:szCs w:val="21"/>
        </w:rPr>
        <w:t xml:space="preserve"> </w:t>
      </w:r>
    </w:p>
    <w:p w14:paraId="613D0620" w14:textId="77777777" w:rsidR="00B03EDD" w:rsidRDefault="00B03EDD" w:rsidP="008216F1">
      <w:pPr>
        <w:spacing w:after="80"/>
        <w:rPr>
          <w:rFonts w:ascii="Verdana" w:eastAsia="Verdana" w:hAnsi="Verdana" w:cs="Verdana"/>
          <w:b/>
          <w:i/>
          <w:sz w:val="21"/>
          <w:szCs w:val="21"/>
        </w:rPr>
      </w:pPr>
    </w:p>
    <w:p w14:paraId="1FD3E2C0" w14:textId="79A585F6" w:rsidR="001A7E53" w:rsidRPr="00FE5F4C" w:rsidRDefault="00B03EDD">
      <w:pPr>
        <w:spacing w:after="80"/>
        <w:rPr>
          <w:rFonts w:ascii="Verdana" w:eastAsia="Verdana" w:hAnsi="Verdana" w:cs="Verdana"/>
          <w:sz w:val="8"/>
          <w:szCs w:val="8"/>
        </w:rPr>
      </w:pPr>
      <w:r w:rsidRPr="00B03EDD">
        <w:rPr>
          <w:noProof/>
        </w:rPr>
        <w:drawing>
          <wp:inline distT="0" distB="0" distL="0" distR="0" wp14:anchorId="0FEFBF0A" wp14:editId="0F897CF0">
            <wp:extent cx="5943600" cy="2002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002790"/>
                    </a:xfrm>
                    <a:prstGeom prst="rect">
                      <a:avLst/>
                    </a:prstGeom>
                    <a:noFill/>
                    <a:ln>
                      <a:noFill/>
                    </a:ln>
                  </pic:spPr>
                </pic:pic>
              </a:graphicData>
            </a:graphic>
          </wp:inline>
        </w:drawing>
      </w:r>
    </w:p>
    <w:p w14:paraId="0C484875" w14:textId="74368A4B" w:rsidR="00D759AD" w:rsidRPr="00FE5F4C" w:rsidRDefault="00D759AD">
      <w:pPr>
        <w:spacing w:after="80"/>
        <w:rPr>
          <w:rFonts w:ascii="Verdana" w:eastAsia="Verdana" w:hAnsi="Verdana" w:cs="Verdana"/>
          <w:sz w:val="8"/>
          <w:szCs w:val="8"/>
        </w:rPr>
      </w:pPr>
    </w:p>
    <w:p w14:paraId="55E4A37C" w14:textId="57CDBFEB" w:rsidR="001A7E53" w:rsidRDefault="00BA45A8">
      <w:pPr>
        <w:spacing w:after="80"/>
        <w:jc w:val="both"/>
        <w:rPr>
          <w:rFonts w:ascii="Trebuchet MS" w:eastAsia="Trebuchet MS" w:hAnsi="Trebuchet MS" w:cs="Trebuchet MS"/>
          <w:b/>
          <w:color w:val="262626"/>
          <w:sz w:val="21"/>
          <w:szCs w:val="21"/>
        </w:rPr>
      </w:pPr>
      <w:r>
        <w:rPr>
          <w:rFonts w:ascii="Trebuchet MS" w:eastAsia="Trebuchet MS" w:hAnsi="Trebuchet MS" w:cs="Trebuchet MS"/>
          <w:b/>
          <w:color w:val="262626"/>
          <w:sz w:val="21"/>
          <w:szCs w:val="21"/>
        </w:rPr>
        <w:t>Weather</w:t>
      </w:r>
      <w:r w:rsidR="00CD736B">
        <w:rPr>
          <w:rFonts w:ascii="Trebuchet MS" w:eastAsia="Trebuchet MS" w:hAnsi="Trebuchet MS" w:cs="Trebuchet MS"/>
          <w:b/>
          <w:color w:val="262626"/>
          <w:sz w:val="21"/>
          <w:szCs w:val="21"/>
        </w:rPr>
        <w:t xml:space="preserve"> </w:t>
      </w:r>
      <w:r w:rsidR="00F32DC1">
        <w:rPr>
          <w:rFonts w:ascii="Trebuchet MS" w:eastAsia="Trebuchet MS" w:hAnsi="Trebuchet MS" w:cs="Trebuchet MS"/>
          <w:b/>
          <w:color w:val="262626"/>
          <w:sz w:val="21"/>
          <w:szCs w:val="21"/>
        </w:rPr>
        <w:t>Table</w:t>
      </w:r>
    </w:p>
    <w:p w14:paraId="6C765EF6" w14:textId="6983B11C" w:rsidR="004C0E11" w:rsidRDefault="004C0E11" w:rsidP="004C0E11">
      <w:pPr>
        <w:spacing w:after="80"/>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 xml:space="preserve">As this tournament will be played </w:t>
      </w:r>
      <w:r w:rsidRPr="008216F1">
        <w:rPr>
          <w:rFonts w:ascii="Trebuchet MS" w:eastAsia="Trebuchet MS" w:hAnsi="Trebuchet MS" w:cs="Trebuchet MS"/>
          <w:color w:val="262626"/>
          <w:sz w:val="21"/>
          <w:szCs w:val="21"/>
        </w:rPr>
        <w:t xml:space="preserve">during </w:t>
      </w:r>
      <w:r>
        <w:rPr>
          <w:rFonts w:ascii="Trebuchet MS" w:eastAsia="Trebuchet MS" w:hAnsi="Trebuchet MS" w:cs="Trebuchet MS"/>
          <w:color w:val="262626"/>
          <w:sz w:val="21"/>
          <w:szCs w:val="21"/>
        </w:rPr>
        <w:t>s</w:t>
      </w:r>
      <w:r w:rsidR="00F32DC1">
        <w:rPr>
          <w:rFonts w:ascii="Trebuchet MS" w:eastAsia="Trebuchet MS" w:hAnsi="Trebuchet MS" w:cs="Trebuchet MS"/>
          <w:color w:val="262626"/>
          <w:sz w:val="21"/>
          <w:szCs w:val="21"/>
        </w:rPr>
        <w:t>ummer</w:t>
      </w:r>
      <w:r>
        <w:rPr>
          <w:rFonts w:ascii="Trebuchet MS" w:eastAsia="Trebuchet MS" w:hAnsi="Trebuchet MS" w:cs="Trebuchet MS"/>
          <w:color w:val="262626"/>
          <w:sz w:val="21"/>
          <w:szCs w:val="21"/>
        </w:rPr>
        <w:t>, the usual weather table will be replaced by the S</w:t>
      </w:r>
      <w:r w:rsidR="00F32DC1">
        <w:rPr>
          <w:rFonts w:ascii="Trebuchet MS" w:eastAsia="Trebuchet MS" w:hAnsi="Trebuchet MS" w:cs="Trebuchet MS"/>
          <w:color w:val="262626"/>
          <w:sz w:val="21"/>
          <w:szCs w:val="21"/>
        </w:rPr>
        <w:t>ummer</w:t>
      </w:r>
      <w:r>
        <w:rPr>
          <w:rFonts w:ascii="Trebuchet MS" w:eastAsia="Trebuchet MS" w:hAnsi="Trebuchet MS" w:cs="Trebuchet MS"/>
          <w:color w:val="262626"/>
          <w:sz w:val="21"/>
          <w:szCs w:val="21"/>
        </w:rPr>
        <w:t xml:space="preserve"> Weather Table detailed on </w:t>
      </w:r>
      <w:r w:rsidRPr="00F37D51">
        <w:rPr>
          <w:rFonts w:ascii="Trebuchet MS" w:eastAsia="Trebuchet MS" w:hAnsi="Trebuchet MS" w:cs="Trebuchet MS"/>
          <w:color w:val="262626"/>
          <w:sz w:val="21"/>
          <w:szCs w:val="21"/>
        </w:rPr>
        <w:t>page 7</w:t>
      </w:r>
      <w:r w:rsidR="00F32DC1">
        <w:rPr>
          <w:rFonts w:ascii="Trebuchet MS" w:eastAsia="Trebuchet MS" w:hAnsi="Trebuchet MS" w:cs="Trebuchet MS"/>
          <w:color w:val="262626"/>
          <w:sz w:val="21"/>
          <w:szCs w:val="21"/>
        </w:rPr>
        <w:t>7</w:t>
      </w:r>
      <w:r>
        <w:rPr>
          <w:rFonts w:ascii="Trebuchet MS" w:eastAsia="Trebuchet MS" w:hAnsi="Trebuchet MS" w:cs="Trebuchet MS"/>
          <w:color w:val="262626"/>
          <w:sz w:val="21"/>
          <w:szCs w:val="21"/>
        </w:rPr>
        <w:t xml:space="preserve"> of the Death Zone supplement (copies of this weather table will be provided at the event for those who do not have Death Zone).</w:t>
      </w:r>
    </w:p>
    <w:p w14:paraId="7B5E14E6" w14:textId="77777777" w:rsidR="001A7E53" w:rsidRPr="00FE5F4C" w:rsidRDefault="001A7E53" w:rsidP="008216F1">
      <w:pPr>
        <w:spacing w:after="80"/>
        <w:rPr>
          <w:rFonts w:ascii="Trebuchet MS" w:eastAsia="Trebuchet MS" w:hAnsi="Trebuchet MS" w:cs="Trebuchet MS"/>
          <w:color w:val="262626"/>
          <w:sz w:val="8"/>
          <w:szCs w:val="8"/>
        </w:rPr>
      </w:pPr>
    </w:p>
    <w:p w14:paraId="6354B5B0" w14:textId="77777777" w:rsidR="001A7E53" w:rsidRDefault="00BA45A8">
      <w:pPr>
        <w:spacing w:after="80"/>
        <w:jc w:val="both"/>
        <w:rPr>
          <w:rFonts w:ascii="Trebuchet MS" w:eastAsia="Trebuchet MS" w:hAnsi="Trebuchet MS" w:cs="Trebuchet MS"/>
          <w:b/>
          <w:color w:val="262626"/>
          <w:sz w:val="21"/>
          <w:szCs w:val="21"/>
        </w:rPr>
      </w:pPr>
      <w:r>
        <w:rPr>
          <w:rFonts w:ascii="Trebuchet MS" w:eastAsia="Trebuchet MS" w:hAnsi="Trebuchet MS" w:cs="Trebuchet MS"/>
          <w:b/>
          <w:color w:val="262626"/>
          <w:sz w:val="21"/>
          <w:szCs w:val="21"/>
        </w:rPr>
        <w:t>Scoring and Prizes</w:t>
      </w:r>
    </w:p>
    <w:p w14:paraId="43CAFDC6" w14:textId="5A8AEFC6" w:rsidR="001A7E53" w:rsidRDefault="00BA45A8" w:rsidP="008216F1">
      <w:pPr>
        <w:spacing w:after="80"/>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 xml:space="preserve">The scoring system will be 30 points for a win, 15 points for a draw and zero points for a loss. Bonus points will be awarded for each casualty caused (including casualties caused via foul or crowd surf) and touchdowns </w:t>
      </w:r>
      <w:proofErr w:type="gramStart"/>
      <w:r>
        <w:rPr>
          <w:rFonts w:ascii="Trebuchet MS" w:eastAsia="Trebuchet MS" w:hAnsi="Trebuchet MS" w:cs="Trebuchet MS"/>
          <w:color w:val="262626"/>
          <w:sz w:val="21"/>
          <w:szCs w:val="21"/>
        </w:rPr>
        <w:t>scored,</w:t>
      </w:r>
      <w:proofErr w:type="gramEnd"/>
      <w:r>
        <w:rPr>
          <w:rFonts w:ascii="Trebuchet MS" w:eastAsia="Trebuchet MS" w:hAnsi="Trebuchet MS" w:cs="Trebuchet MS"/>
          <w:color w:val="262626"/>
          <w:sz w:val="21"/>
          <w:szCs w:val="21"/>
        </w:rPr>
        <w:t xml:space="preserve"> to a maximum of 3 points for each. Tiebreakers will be Strength of Schedule followed by Touchdown</w:t>
      </w:r>
      <w:r w:rsidR="001E6130">
        <w:rPr>
          <w:rFonts w:ascii="Trebuchet MS" w:eastAsia="Trebuchet MS" w:hAnsi="Trebuchet MS" w:cs="Trebuchet MS"/>
          <w:color w:val="262626"/>
          <w:sz w:val="21"/>
          <w:szCs w:val="21"/>
        </w:rPr>
        <w:t xml:space="preserve"> difference</w:t>
      </w:r>
      <w:r>
        <w:rPr>
          <w:rFonts w:ascii="Trebuchet MS" w:eastAsia="Trebuchet MS" w:hAnsi="Trebuchet MS" w:cs="Trebuchet MS"/>
          <w:color w:val="262626"/>
          <w:sz w:val="21"/>
          <w:szCs w:val="21"/>
        </w:rPr>
        <w:t xml:space="preserve"> and then Casualt</w:t>
      </w:r>
      <w:r w:rsidR="001E6130">
        <w:rPr>
          <w:rFonts w:ascii="Trebuchet MS" w:eastAsia="Trebuchet MS" w:hAnsi="Trebuchet MS" w:cs="Trebuchet MS"/>
          <w:color w:val="262626"/>
          <w:sz w:val="21"/>
          <w:szCs w:val="21"/>
        </w:rPr>
        <w:t>ies difference</w:t>
      </w:r>
      <w:r>
        <w:rPr>
          <w:rFonts w:ascii="Trebuchet MS" w:eastAsia="Trebuchet MS" w:hAnsi="Trebuchet MS" w:cs="Trebuchet MS"/>
          <w:color w:val="262626"/>
          <w:sz w:val="21"/>
          <w:szCs w:val="21"/>
        </w:rPr>
        <w:t>.</w:t>
      </w:r>
    </w:p>
    <w:p w14:paraId="73FB6E23" w14:textId="224CE8F4" w:rsidR="001E6130" w:rsidRDefault="001E6130">
      <w:pPr>
        <w:spacing w:after="80"/>
        <w:jc w:val="both"/>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Prizes for the day will include:</w:t>
      </w:r>
    </w:p>
    <w:p w14:paraId="7B919D46" w14:textId="0179A606" w:rsidR="001E6130" w:rsidRDefault="001E6130" w:rsidP="001E6130">
      <w:pPr>
        <w:pStyle w:val="ListParagraph"/>
        <w:numPr>
          <w:ilvl w:val="0"/>
          <w:numId w:val="5"/>
        </w:numPr>
        <w:spacing w:after="80"/>
        <w:jc w:val="both"/>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Winner</w:t>
      </w:r>
    </w:p>
    <w:p w14:paraId="32E2E7CE" w14:textId="47A7C5FB" w:rsidR="001E6130" w:rsidRDefault="001E6130" w:rsidP="001E6130">
      <w:pPr>
        <w:pStyle w:val="ListParagraph"/>
        <w:numPr>
          <w:ilvl w:val="0"/>
          <w:numId w:val="5"/>
        </w:numPr>
        <w:spacing w:after="80"/>
        <w:jc w:val="both"/>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Runner Up</w:t>
      </w:r>
    </w:p>
    <w:p w14:paraId="0A630780" w14:textId="04713484" w:rsidR="001E6130" w:rsidRDefault="001E6130" w:rsidP="001E6130">
      <w:pPr>
        <w:pStyle w:val="ListParagraph"/>
        <w:numPr>
          <w:ilvl w:val="0"/>
          <w:numId w:val="5"/>
        </w:numPr>
        <w:spacing w:after="80"/>
        <w:jc w:val="both"/>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Most Touchdowns</w:t>
      </w:r>
    </w:p>
    <w:p w14:paraId="05F865F4" w14:textId="3737CEFE" w:rsidR="001E6130" w:rsidRDefault="001E6130" w:rsidP="001E6130">
      <w:pPr>
        <w:pStyle w:val="ListParagraph"/>
        <w:numPr>
          <w:ilvl w:val="0"/>
          <w:numId w:val="5"/>
        </w:numPr>
        <w:spacing w:after="80"/>
        <w:jc w:val="both"/>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Most Casualties</w:t>
      </w:r>
    </w:p>
    <w:p w14:paraId="730CBF96" w14:textId="794B93F6" w:rsidR="001E6130" w:rsidRDefault="001E6130" w:rsidP="001E6130">
      <w:pPr>
        <w:pStyle w:val="ListParagraph"/>
        <w:numPr>
          <w:ilvl w:val="0"/>
          <w:numId w:val="5"/>
        </w:numPr>
        <w:spacing w:after="80"/>
        <w:jc w:val="both"/>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Stunty Cup (highest place</w:t>
      </w:r>
      <w:r w:rsidR="00F37D51">
        <w:rPr>
          <w:rFonts w:ascii="Trebuchet MS" w:eastAsia="Trebuchet MS" w:hAnsi="Trebuchet MS" w:cs="Trebuchet MS"/>
          <w:color w:val="262626"/>
          <w:sz w:val="21"/>
          <w:szCs w:val="21"/>
        </w:rPr>
        <w:t>d</w:t>
      </w:r>
      <w:r>
        <w:rPr>
          <w:rFonts w:ascii="Trebuchet MS" w:eastAsia="Trebuchet MS" w:hAnsi="Trebuchet MS" w:cs="Trebuchet MS"/>
          <w:color w:val="262626"/>
          <w:sz w:val="21"/>
          <w:szCs w:val="21"/>
        </w:rPr>
        <w:t xml:space="preserve"> Tier 3 team</w:t>
      </w:r>
      <w:r w:rsidR="00D75C47">
        <w:rPr>
          <w:rFonts w:ascii="Trebuchet MS" w:eastAsia="Trebuchet MS" w:hAnsi="Trebuchet MS" w:cs="Trebuchet MS"/>
          <w:color w:val="262626"/>
          <w:sz w:val="21"/>
          <w:szCs w:val="21"/>
        </w:rPr>
        <w:t xml:space="preserve"> that doesn’t include</w:t>
      </w:r>
      <w:r w:rsidR="00F37D51">
        <w:rPr>
          <w:rFonts w:ascii="Trebuchet MS" w:eastAsia="Trebuchet MS" w:hAnsi="Trebuchet MS" w:cs="Trebuchet MS"/>
          <w:color w:val="262626"/>
          <w:sz w:val="21"/>
          <w:szCs w:val="21"/>
        </w:rPr>
        <w:t xml:space="preserve"> a </w:t>
      </w:r>
      <w:proofErr w:type="spellStart"/>
      <w:r w:rsidR="00F37D51">
        <w:rPr>
          <w:rFonts w:ascii="Trebuchet MS" w:eastAsia="Trebuchet MS" w:hAnsi="Trebuchet MS" w:cs="Trebuchet MS"/>
          <w:color w:val="262626"/>
          <w:sz w:val="21"/>
          <w:szCs w:val="21"/>
        </w:rPr>
        <w:t>Bugman’s</w:t>
      </w:r>
      <w:proofErr w:type="spellEnd"/>
      <w:r w:rsidR="00F37D51">
        <w:rPr>
          <w:rFonts w:ascii="Trebuchet MS" w:eastAsia="Trebuchet MS" w:hAnsi="Trebuchet MS" w:cs="Trebuchet MS"/>
          <w:color w:val="262626"/>
          <w:sz w:val="21"/>
          <w:szCs w:val="21"/>
        </w:rPr>
        <w:t xml:space="preserve"> Best star player</w:t>
      </w:r>
      <w:r>
        <w:rPr>
          <w:rFonts w:ascii="Trebuchet MS" w:eastAsia="Trebuchet MS" w:hAnsi="Trebuchet MS" w:cs="Trebuchet MS"/>
          <w:color w:val="262626"/>
          <w:sz w:val="21"/>
          <w:szCs w:val="21"/>
        </w:rPr>
        <w:t>)</w:t>
      </w:r>
    </w:p>
    <w:p w14:paraId="2A965200" w14:textId="5F03FC01" w:rsidR="001E6130" w:rsidRDefault="001E6130" w:rsidP="001E6130">
      <w:pPr>
        <w:pStyle w:val="ListParagraph"/>
        <w:numPr>
          <w:ilvl w:val="0"/>
          <w:numId w:val="5"/>
        </w:numPr>
        <w:spacing w:after="80"/>
        <w:jc w:val="both"/>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Wooden Spoon</w:t>
      </w:r>
    </w:p>
    <w:p w14:paraId="2EBC447C" w14:textId="15EF2A24" w:rsidR="00B03EDD" w:rsidRDefault="00B03EDD" w:rsidP="001E6130">
      <w:pPr>
        <w:pStyle w:val="ListParagraph"/>
        <w:numPr>
          <w:ilvl w:val="0"/>
          <w:numId w:val="5"/>
        </w:numPr>
        <w:spacing w:after="80"/>
        <w:jc w:val="both"/>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Best Painted</w:t>
      </w:r>
    </w:p>
    <w:p w14:paraId="36E7AB13" w14:textId="77777777" w:rsidR="001E6130" w:rsidRPr="00FE5F4C" w:rsidRDefault="001E6130" w:rsidP="001E6130">
      <w:pPr>
        <w:pStyle w:val="ListParagraph"/>
        <w:spacing w:after="80"/>
        <w:ind w:left="420"/>
        <w:jc w:val="both"/>
        <w:rPr>
          <w:rFonts w:ascii="Trebuchet MS" w:eastAsia="Trebuchet MS" w:hAnsi="Trebuchet MS" w:cs="Trebuchet MS"/>
          <w:color w:val="262626"/>
          <w:sz w:val="12"/>
          <w:szCs w:val="12"/>
        </w:rPr>
      </w:pPr>
    </w:p>
    <w:p w14:paraId="5D7670CA" w14:textId="77777777" w:rsidR="001A7E53" w:rsidRDefault="00BA45A8" w:rsidP="008216F1">
      <w:pPr>
        <w:rPr>
          <w:rFonts w:ascii="Trebuchet MS" w:eastAsia="Trebuchet MS" w:hAnsi="Trebuchet MS" w:cs="Trebuchet MS"/>
          <w:color w:val="262626"/>
          <w:sz w:val="21"/>
          <w:szCs w:val="21"/>
        </w:rPr>
      </w:pPr>
      <w:r>
        <w:rPr>
          <w:rFonts w:ascii="Trebuchet MS" w:eastAsia="Trebuchet MS" w:hAnsi="Trebuchet MS" w:cs="Trebuchet MS"/>
          <w:color w:val="262626"/>
          <w:sz w:val="21"/>
          <w:szCs w:val="21"/>
        </w:rPr>
        <w:t xml:space="preserve">There will be spot prizes available on the day for the winner of </w:t>
      </w:r>
      <w:proofErr w:type="gramStart"/>
      <w:r>
        <w:rPr>
          <w:rFonts w:ascii="Trebuchet MS" w:eastAsia="Trebuchet MS" w:hAnsi="Trebuchet MS" w:cs="Trebuchet MS"/>
          <w:color w:val="262626"/>
          <w:sz w:val="21"/>
          <w:szCs w:val="21"/>
        </w:rPr>
        <w:t>particular challenges</w:t>
      </w:r>
      <w:proofErr w:type="gramEnd"/>
      <w:r>
        <w:rPr>
          <w:rFonts w:ascii="Trebuchet MS" w:eastAsia="Trebuchet MS" w:hAnsi="Trebuchet MS" w:cs="Trebuchet MS"/>
          <w:color w:val="262626"/>
          <w:sz w:val="21"/>
          <w:szCs w:val="21"/>
        </w:rPr>
        <w:t xml:space="preserve"> each round! </w:t>
      </w:r>
    </w:p>
    <w:p w14:paraId="74FB4BA9" w14:textId="77777777" w:rsidR="00F32DC1" w:rsidRDefault="00F32DC1" w:rsidP="008216F1">
      <w:pPr>
        <w:rPr>
          <w:rFonts w:ascii="Trebuchet MS" w:eastAsia="Trebuchet MS" w:hAnsi="Trebuchet MS" w:cs="Trebuchet MS"/>
          <w:color w:val="262626"/>
          <w:sz w:val="21"/>
          <w:szCs w:val="21"/>
        </w:rPr>
      </w:pPr>
    </w:p>
    <w:p w14:paraId="7C56D19A" w14:textId="77777777" w:rsidR="00F32DC1" w:rsidRDefault="00F32DC1" w:rsidP="008216F1">
      <w:pPr>
        <w:rPr>
          <w:rFonts w:ascii="Trebuchet MS" w:eastAsia="Trebuchet MS" w:hAnsi="Trebuchet MS" w:cs="Trebuchet MS"/>
          <w:color w:val="262626"/>
          <w:sz w:val="21"/>
          <w:szCs w:val="21"/>
        </w:rPr>
      </w:pPr>
    </w:p>
    <w:p w14:paraId="23D1E9C0" w14:textId="613CF6A2" w:rsidR="001A7E53" w:rsidRPr="00FE5F4C" w:rsidRDefault="001A7E53" w:rsidP="008216F1">
      <w:pPr>
        <w:rPr>
          <w:sz w:val="10"/>
          <w:szCs w:val="10"/>
        </w:rPr>
      </w:pPr>
    </w:p>
    <w:p w14:paraId="47012199" w14:textId="77777777" w:rsidR="001A7E53" w:rsidRDefault="00BA45A8">
      <w:pPr>
        <w:jc w:val="both"/>
      </w:pPr>
      <w:r>
        <w:rPr>
          <w:rFonts w:ascii="Trebuchet MS" w:eastAsia="Trebuchet MS" w:hAnsi="Trebuchet MS" w:cs="Trebuchet MS"/>
          <w:b/>
          <w:color w:val="262626"/>
          <w:sz w:val="21"/>
          <w:szCs w:val="21"/>
        </w:rPr>
        <w:t xml:space="preserve">Schedule for the day </w:t>
      </w:r>
    </w:p>
    <w:p w14:paraId="1172C2ED" w14:textId="77777777" w:rsidR="001A7E53" w:rsidRPr="00FE5F4C" w:rsidRDefault="001A7E53">
      <w:pPr>
        <w:jc w:val="both"/>
        <w:rPr>
          <w:sz w:val="8"/>
          <w:szCs w:val="8"/>
        </w:rPr>
      </w:pPr>
    </w:p>
    <w:p w14:paraId="7AACB77D" w14:textId="77777777" w:rsidR="001A7E53" w:rsidRPr="00BA45A8" w:rsidRDefault="00BA45A8" w:rsidP="008216F1">
      <w:pPr>
        <w:rPr>
          <w:rFonts w:ascii="Trebuchet MS" w:hAnsi="Trebuchet MS"/>
          <w:sz w:val="21"/>
          <w:szCs w:val="21"/>
        </w:rPr>
      </w:pPr>
      <w:r w:rsidRPr="00BA45A8">
        <w:rPr>
          <w:rFonts w:ascii="Trebuchet MS" w:hAnsi="Trebuchet MS"/>
          <w:sz w:val="21"/>
          <w:szCs w:val="21"/>
        </w:rPr>
        <w:t xml:space="preserve">Each round should be played within a time limit of 2hrs 15 minutes. Timing reminders will be shouted out to help coaches stay within the time window for each round, but it is recommended that coaches set their own timers and assume approximately 30 minutes per coach per half. </w:t>
      </w:r>
    </w:p>
    <w:p w14:paraId="4F083BDB" w14:textId="77777777" w:rsidR="001A7E53" w:rsidRPr="00FE5F4C" w:rsidRDefault="001A7E53">
      <w:pPr>
        <w:rPr>
          <w:rFonts w:ascii="Trebuchet MS" w:hAnsi="Trebuchet MS"/>
          <w:sz w:val="12"/>
          <w:szCs w:val="12"/>
        </w:rPr>
      </w:pPr>
    </w:p>
    <w:tbl>
      <w:tblPr>
        <w:tblStyle w:val="a2"/>
        <w:tblW w:w="5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1605"/>
      </w:tblGrid>
      <w:tr w:rsidR="001A7E53" w:rsidRPr="00BA45A8" w14:paraId="008C4CC1" w14:textId="77777777">
        <w:tc>
          <w:tcPr>
            <w:tcW w:w="3585" w:type="dxa"/>
            <w:shd w:val="clear" w:color="auto" w:fill="auto"/>
            <w:tcMar>
              <w:top w:w="100" w:type="dxa"/>
              <w:left w:w="100" w:type="dxa"/>
              <w:bottom w:w="100" w:type="dxa"/>
              <w:right w:w="100" w:type="dxa"/>
            </w:tcMar>
          </w:tcPr>
          <w:p w14:paraId="09ED2DBC" w14:textId="77777777" w:rsidR="001A7E53" w:rsidRPr="00BA45A8" w:rsidRDefault="00BA45A8">
            <w:pPr>
              <w:widowControl w:val="0"/>
              <w:pBdr>
                <w:top w:val="nil"/>
                <w:left w:val="nil"/>
                <w:bottom w:val="nil"/>
                <w:right w:val="nil"/>
                <w:between w:val="nil"/>
              </w:pBdr>
              <w:spacing w:line="240" w:lineRule="auto"/>
              <w:rPr>
                <w:rFonts w:ascii="Trebuchet MS" w:hAnsi="Trebuchet MS"/>
                <w:sz w:val="21"/>
                <w:szCs w:val="21"/>
              </w:rPr>
            </w:pPr>
            <w:r w:rsidRPr="00BA45A8">
              <w:rPr>
                <w:rFonts w:ascii="Trebuchet MS" w:hAnsi="Trebuchet MS"/>
                <w:sz w:val="21"/>
                <w:szCs w:val="21"/>
              </w:rPr>
              <w:lastRenderedPageBreak/>
              <w:t>Registration and Round 1 draw</w:t>
            </w:r>
          </w:p>
        </w:tc>
        <w:tc>
          <w:tcPr>
            <w:tcW w:w="1605" w:type="dxa"/>
            <w:shd w:val="clear" w:color="auto" w:fill="auto"/>
            <w:tcMar>
              <w:top w:w="100" w:type="dxa"/>
              <w:left w:w="100" w:type="dxa"/>
              <w:bottom w:w="100" w:type="dxa"/>
              <w:right w:w="100" w:type="dxa"/>
            </w:tcMar>
          </w:tcPr>
          <w:p w14:paraId="6B002B5C" w14:textId="10043AF1" w:rsidR="001A7E53" w:rsidRPr="00BA45A8" w:rsidRDefault="00BA45A8">
            <w:pPr>
              <w:widowControl w:val="0"/>
              <w:pBdr>
                <w:top w:val="nil"/>
                <w:left w:val="nil"/>
                <w:bottom w:val="nil"/>
                <w:right w:val="nil"/>
                <w:between w:val="nil"/>
              </w:pBdr>
              <w:spacing w:line="240" w:lineRule="auto"/>
              <w:rPr>
                <w:rFonts w:ascii="Trebuchet MS" w:hAnsi="Trebuchet MS"/>
                <w:sz w:val="21"/>
                <w:szCs w:val="21"/>
              </w:rPr>
            </w:pPr>
            <w:r w:rsidRPr="00BA45A8">
              <w:rPr>
                <w:rFonts w:ascii="Trebuchet MS" w:hAnsi="Trebuchet MS"/>
                <w:sz w:val="21"/>
                <w:szCs w:val="21"/>
              </w:rPr>
              <w:t xml:space="preserve">10.00 – 10.30 </w:t>
            </w:r>
          </w:p>
        </w:tc>
      </w:tr>
      <w:tr w:rsidR="001A7E53" w:rsidRPr="00BA45A8" w14:paraId="69EA30B0" w14:textId="77777777">
        <w:tc>
          <w:tcPr>
            <w:tcW w:w="3585" w:type="dxa"/>
            <w:shd w:val="clear" w:color="auto" w:fill="auto"/>
            <w:tcMar>
              <w:top w:w="100" w:type="dxa"/>
              <w:left w:w="100" w:type="dxa"/>
              <w:bottom w:w="100" w:type="dxa"/>
              <w:right w:w="100" w:type="dxa"/>
            </w:tcMar>
          </w:tcPr>
          <w:p w14:paraId="216943FC" w14:textId="77777777" w:rsidR="001A7E53" w:rsidRPr="00BA45A8" w:rsidRDefault="00BA45A8">
            <w:pPr>
              <w:widowControl w:val="0"/>
              <w:pBdr>
                <w:top w:val="nil"/>
                <w:left w:val="nil"/>
                <w:bottom w:val="nil"/>
                <w:right w:val="nil"/>
                <w:between w:val="nil"/>
              </w:pBdr>
              <w:spacing w:line="240" w:lineRule="auto"/>
              <w:rPr>
                <w:rFonts w:ascii="Trebuchet MS" w:hAnsi="Trebuchet MS"/>
                <w:sz w:val="21"/>
                <w:szCs w:val="21"/>
              </w:rPr>
            </w:pPr>
            <w:r w:rsidRPr="00BA45A8">
              <w:rPr>
                <w:rFonts w:ascii="Trebuchet MS" w:hAnsi="Trebuchet MS"/>
                <w:sz w:val="21"/>
                <w:szCs w:val="21"/>
              </w:rPr>
              <w:t xml:space="preserve">Round 1 </w:t>
            </w:r>
          </w:p>
        </w:tc>
        <w:tc>
          <w:tcPr>
            <w:tcW w:w="1605" w:type="dxa"/>
            <w:shd w:val="clear" w:color="auto" w:fill="auto"/>
            <w:tcMar>
              <w:top w:w="100" w:type="dxa"/>
              <w:left w:w="100" w:type="dxa"/>
              <w:bottom w:w="100" w:type="dxa"/>
              <w:right w:w="100" w:type="dxa"/>
            </w:tcMar>
          </w:tcPr>
          <w:p w14:paraId="5E61D30B" w14:textId="21BC0ADE" w:rsidR="001A7E53" w:rsidRPr="00BA45A8" w:rsidRDefault="00BA45A8">
            <w:pPr>
              <w:widowControl w:val="0"/>
              <w:pBdr>
                <w:top w:val="nil"/>
                <w:left w:val="nil"/>
                <w:bottom w:val="nil"/>
                <w:right w:val="nil"/>
                <w:between w:val="nil"/>
              </w:pBdr>
              <w:spacing w:line="240" w:lineRule="auto"/>
              <w:rPr>
                <w:rFonts w:ascii="Trebuchet MS" w:hAnsi="Trebuchet MS"/>
                <w:sz w:val="21"/>
                <w:szCs w:val="21"/>
              </w:rPr>
            </w:pPr>
            <w:r w:rsidRPr="00BA45A8">
              <w:rPr>
                <w:rFonts w:ascii="Trebuchet MS" w:hAnsi="Trebuchet MS"/>
                <w:sz w:val="21"/>
                <w:szCs w:val="21"/>
              </w:rPr>
              <w:t>10.30 – 12.45</w:t>
            </w:r>
          </w:p>
        </w:tc>
      </w:tr>
      <w:tr w:rsidR="001A7E53" w:rsidRPr="00BA45A8" w14:paraId="094F9565" w14:textId="77777777">
        <w:tc>
          <w:tcPr>
            <w:tcW w:w="3585" w:type="dxa"/>
            <w:shd w:val="clear" w:color="auto" w:fill="auto"/>
            <w:tcMar>
              <w:top w:w="100" w:type="dxa"/>
              <w:left w:w="100" w:type="dxa"/>
              <w:bottom w:w="100" w:type="dxa"/>
              <w:right w:w="100" w:type="dxa"/>
            </w:tcMar>
          </w:tcPr>
          <w:p w14:paraId="585AB072" w14:textId="77777777" w:rsidR="001A7E53" w:rsidRPr="00BA45A8" w:rsidRDefault="00BA45A8">
            <w:pPr>
              <w:widowControl w:val="0"/>
              <w:pBdr>
                <w:top w:val="nil"/>
                <w:left w:val="nil"/>
                <w:bottom w:val="nil"/>
                <w:right w:val="nil"/>
                <w:between w:val="nil"/>
              </w:pBdr>
              <w:spacing w:line="240" w:lineRule="auto"/>
              <w:rPr>
                <w:rFonts w:ascii="Trebuchet MS" w:hAnsi="Trebuchet MS"/>
                <w:sz w:val="21"/>
                <w:szCs w:val="21"/>
              </w:rPr>
            </w:pPr>
            <w:r w:rsidRPr="00BA45A8">
              <w:rPr>
                <w:rFonts w:ascii="Trebuchet MS" w:hAnsi="Trebuchet MS"/>
                <w:sz w:val="21"/>
                <w:szCs w:val="21"/>
              </w:rPr>
              <w:t>Lunch</w:t>
            </w:r>
          </w:p>
        </w:tc>
        <w:tc>
          <w:tcPr>
            <w:tcW w:w="1605" w:type="dxa"/>
            <w:shd w:val="clear" w:color="auto" w:fill="auto"/>
            <w:tcMar>
              <w:top w:w="100" w:type="dxa"/>
              <w:left w:w="100" w:type="dxa"/>
              <w:bottom w:w="100" w:type="dxa"/>
              <w:right w:w="100" w:type="dxa"/>
            </w:tcMar>
          </w:tcPr>
          <w:p w14:paraId="2A2FDD75" w14:textId="3A74D88B" w:rsidR="001A7E53" w:rsidRPr="00BA45A8" w:rsidRDefault="00BA45A8">
            <w:pPr>
              <w:widowControl w:val="0"/>
              <w:pBdr>
                <w:top w:val="nil"/>
                <w:left w:val="nil"/>
                <w:bottom w:val="nil"/>
                <w:right w:val="nil"/>
                <w:between w:val="nil"/>
              </w:pBdr>
              <w:spacing w:line="240" w:lineRule="auto"/>
              <w:rPr>
                <w:rFonts w:ascii="Trebuchet MS" w:hAnsi="Trebuchet MS"/>
                <w:sz w:val="21"/>
                <w:szCs w:val="21"/>
              </w:rPr>
            </w:pPr>
            <w:r w:rsidRPr="00BA45A8">
              <w:rPr>
                <w:rFonts w:ascii="Trebuchet MS" w:hAnsi="Trebuchet MS"/>
                <w:sz w:val="21"/>
                <w:szCs w:val="21"/>
              </w:rPr>
              <w:t>12.45 – 13.30</w:t>
            </w:r>
          </w:p>
        </w:tc>
      </w:tr>
      <w:tr w:rsidR="001A7E53" w:rsidRPr="00BA45A8" w14:paraId="55C888E8" w14:textId="77777777">
        <w:tc>
          <w:tcPr>
            <w:tcW w:w="3585" w:type="dxa"/>
            <w:shd w:val="clear" w:color="auto" w:fill="auto"/>
            <w:tcMar>
              <w:top w:w="100" w:type="dxa"/>
              <w:left w:w="100" w:type="dxa"/>
              <w:bottom w:w="100" w:type="dxa"/>
              <w:right w:w="100" w:type="dxa"/>
            </w:tcMar>
          </w:tcPr>
          <w:p w14:paraId="4D22E688" w14:textId="77777777" w:rsidR="001A7E53" w:rsidRPr="00BA45A8" w:rsidRDefault="00BA45A8">
            <w:pPr>
              <w:widowControl w:val="0"/>
              <w:pBdr>
                <w:top w:val="nil"/>
                <w:left w:val="nil"/>
                <w:bottom w:val="nil"/>
                <w:right w:val="nil"/>
                <w:between w:val="nil"/>
              </w:pBdr>
              <w:spacing w:line="240" w:lineRule="auto"/>
              <w:rPr>
                <w:rFonts w:ascii="Trebuchet MS" w:hAnsi="Trebuchet MS"/>
                <w:sz w:val="21"/>
                <w:szCs w:val="21"/>
              </w:rPr>
            </w:pPr>
            <w:r w:rsidRPr="00BA45A8">
              <w:rPr>
                <w:rFonts w:ascii="Trebuchet MS" w:hAnsi="Trebuchet MS"/>
                <w:sz w:val="21"/>
                <w:szCs w:val="21"/>
              </w:rPr>
              <w:t xml:space="preserve">Round 2 </w:t>
            </w:r>
          </w:p>
        </w:tc>
        <w:tc>
          <w:tcPr>
            <w:tcW w:w="1605" w:type="dxa"/>
            <w:shd w:val="clear" w:color="auto" w:fill="auto"/>
            <w:tcMar>
              <w:top w:w="100" w:type="dxa"/>
              <w:left w:w="100" w:type="dxa"/>
              <w:bottom w:w="100" w:type="dxa"/>
              <w:right w:w="100" w:type="dxa"/>
            </w:tcMar>
          </w:tcPr>
          <w:p w14:paraId="4EF2DB01" w14:textId="19685432" w:rsidR="001A7E53" w:rsidRPr="00BA45A8" w:rsidRDefault="00BA45A8">
            <w:pPr>
              <w:widowControl w:val="0"/>
              <w:pBdr>
                <w:top w:val="nil"/>
                <w:left w:val="nil"/>
                <w:bottom w:val="nil"/>
                <w:right w:val="nil"/>
                <w:between w:val="nil"/>
              </w:pBdr>
              <w:spacing w:line="240" w:lineRule="auto"/>
              <w:rPr>
                <w:rFonts w:ascii="Trebuchet MS" w:hAnsi="Trebuchet MS"/>
                <w:sz w:val="21"/>
                <w:szCs w:val="21"/>
              </w:rPr>
            </w:pPr>
            <w:r w:rsidRPr="00BA45A8">
              <w:rPr>
                <w:rFonts w:ascii="Trebuchet MS" w:hAnsi="Trebuchet MS"/>
                <w:sz w:val="21"/>
                <w:szCs w:val="21"/>
              </w:rPr>
              <w:t>13.30 – 15.45</w:t>
            </w:r>
          </w:p>
        </w:tc>
      </w:tr>
      <w:tr w:rsidR="001A7E53" w:rsidRPr="00BA45A8" w14:paraId="15CA5696" w14:textId="77777777">
        <w:tc>
          <w:tcPr>
            <w:tcW w:w="3585" w:type="dxa"/>
            <w:shd w:val="clear" w:color="auto" w:fill="auto"/>
            <w:tcMar>
              <w:top w:w="100" w:type="dxa"/>
              <w:left w:w="100" w:type="dxa"/>
              <w:bottom w:w="100" w:type="dxa"/>
              <w:right w:w="100" w:type="dxa"/>
            </w:tcMar>
          </w:tcPr>
          <w:p w14:paraId="09391A6E" w14:textId="77777777" w:rsidR="001A7E53" w:rsidRPr="00BA45A8" w:rsidRDefault="00BA45A8">
            <w:pPr>
              <w:widowControl w:val="0"/>
              <w:pBdr>
                <w:top w:val="nil"/>
                <w:left w:val="nil"/>
                <w:bottom w:val="nil"/>
                <w:right w:val="nil"/>
                <w:between w:val="nil"/>
              </w:pBdr>
              <w:spacing w:line="240" w:lineRule="auto"/>
              <w:rPr>
                <w:rFonts w:ascii="Trebuchet MS" w:hAnsi="Trebuchet MS"/>
                <w:sz w:val="21"/>
                <w:szCs w:val="21"/>
              </w:rPr>
            </w:pPr>
            <w:r w:rsidRPr="00BA45A8">
              <w:rPr>
                <w:rFonts w:ascii="Trebuchet MS" w:hAnsi="Trebuchet MS"/>
                <w:sz w:val="21"/>
                <w:szCs w:val="21"/>
              </w:rPr>
              <w:t>Round 3</w:t>
            </w:r>
          </w:p>
        </w:tc>
        <w:tc>
          <w:tcPr>
            <w:tcW w:w="1605" w:type="dxa"/>
            <w:shd w:val="clear" w:color="auto" w:fill="auto"/>
            <w:tcMar>
              <w:top w:w="100" w:type="dxa"/>
              <w:left w:w="100" w:type="dxa"/>
              <w:bottom w:w="100" w:type="dxa"/>
              <w:right w:w="100" w:type="dxa"/>
            </w:tcMar>
          </w:tcPr>
          <w:p w14:paraId="6EB7A1E2" w14:textId="643D5A91" w:rsidR="001A7E53" w:rsidRPr="00BA45A8" w:rsidRDefault="00BA45A8">
            <w:pPr>
              <w:widowControl w:val="0"/>
              <w:pBdr>
                <w:top w:val="nil"/>
                <w:left w:val="nil"/>
                <w:bottom w:val="nil"/>
                <w:right w:val="nil"/>
                <w:between w:val="nil"/>
              </w:pBdr>
              <w:spacing w:line="240" w:lineRule="auto"/>
              <w:rPr>
                <w:rFonts w:ascii="Trebuchet MS" w:hAnsi="Trebuchet MS"/>
                <w:sz w:val="21"/>
                <w:szCs w:val="21"/>
              </w:rPr>
            </w:pPr>
            <w:r w:rsidRPr="00BA45A8">
              <w:rPr>
                <w:rFonts w:ascii="Trebuchet MS" w:hAnsi="Trebuchet MS"/>
                <w:sz w:val="21"/>
                <w:szCs w:val="21"/>
              </w:rPr>
              <w:t>16.00 – 18.15</w:t>
            </w:r>
          </w:p>
        </w:tc>
      </w:tr>
      <w:tr w:rsidR="001A7E53" w:rsidRPr="00BA45A8" w14:paraId="73F83759" w14:textId="77777777">
        <w:tc>
          <w:tcPr>
            <w:tcW w:w="3585" w:type="dxa"/>
            <w:shd w:val="clear" w:color="auto" w:fill="auto"/>
            <w:tcMar>
              <w:top w:w="100" w:type="dxa"/>
              <w:left w:w="100" w:type="dxa"/>
              <w:bottom w:w="100" w:type="dxa"/>
              <w:right w:w="100" w:type="dxa"/>
            </w:tcMar>
          </w:tcPr>
          <w:p w14:paraId="0E687929" w14:textId="77777777" w:rsidR="001A7E53" w:rsidRPr="00BA45A8" w:rsidRDefault="00BA45A8">
            <w:pPr>
              <w:widowControl w:val="0"/>
              <w:pBdr>
                <w:top w:val="nil"/>
                <w:left w:val="nil"/>
                <w:bottom w:val="nil"/>
                <w:right w:val="nil"/>
                <w:between w:val="nil"/>
              </w:pBdr>
              <w:spacing w:line="240" w:lineRule="auto"/>
              <w:rPr>
                <w:rFonts w:ascii="Trebuchet MS" w:hAnsi="Trebuchet MS"/>
                <w:sz w:val="21"/>
                <w:szCs w:val="21"/>
              </w:rPr>
            </w:pPr>
            <w:r w:rsidRPr="00BA45A8">
              <w:rPr>
                <w:rFonts w:ascii="Trebuchet MS" w:hAnsi="Trebuchet MS"/>
                <w:sz w:val="21"/>
                <w:szCs w:val="21"/>
              </w:rPr>
              <w:t xml:space="preserve">Results and Prizes </w:t>
            </w:r>
          </w:p>
        </w:tc>
        <w:tc>
          <w:tcPr>
            <w:tcW w:w="1605" w:type="dxa"/>
            <w:shd w:val="clear" w:color="auto" w:fill="auto"/>
            <w:tcMar>
              <w:top w:w="100" w:type="dxa"/>
              <w:left w:w="100" w:type="dxa"/>
              <w:bottom w:w="100" w:type="dxa"/>
              <w:right w:w="100" w:type="dxa"/>
            </w:tcMar>
          </w:tcPr>
          <w:p w14:paraId="58FCC401" w14:textId="6ADB818B" w:rsidR="001A7E53" w:rsidRPr="00BA45A8" w:rsidRDefault="00BA45A8">
            <w:pPr>
              <w:widowControl w:val="0"/>
              <w:pBdr>
                <w:top w:val="nil"/>
                <w:left w:val="nil"/>
                <w:bottom w:val="nil"/>
                <w:right w:val="nil"/>
                <w:between w:val="nil"/>
              </w:pBdr>
              <w:spacing w:line="240" w:lineRule="auto"/>
              <w:rPr>
                <w:rFonts w:ascii="Trebuchet MS" w:hAnsi="Trebuchet MS"/>
                <w:sz w:val="21"/>
                <w:szCs w:val="21"/>
              </w:rPr>
            </w:pPr>
            <w:r w:rsidRPr="00BA45A8">
              <w:rPr>
                <w:rFonts w:ascii="Trebuchet MS" w:hAnsi="Trebuchet MS"/>
                <w:sz w:val="21"/>
                <w:szCs w:val="21"/>
              </w:rPr>
              <w:t>18.15 – 18.30</w:t>
            </w:r>
          </w:p>
        </w:tc>
      </w:tr>
    </w:tbl>
    <w:p w14:paraId="30994D1C" w14:textId="77777777" w:rsidR="001A7E53" w:rsidRDefault="001A7E53" w:rsidP="00FE5F4C"/>
    <w:sectPr w:rsidR="001A7E5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D01B3" w14:textId="77777777" w:rsidR="0094246B" w:rsidRDefault="0094246B" w:rsidP="0094246B">
      <w:pPr>
        <w:spacing w:line="240" w:lineRule="auto"/>
      </w:pPr>
      <w:r>
        <w:separator/>
      </w:r>
    </w:p>
  </w:endnote>
  <w:endnote w:type="continuationSeparator" w:id="0">
    <w:p w14:paraId="4ABC1311" w14:textId="77777777" w:rsidR="0094246B" w:rsidRDefault="0094246B" w:rsidP="00942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3DC1" w14:textId="77777777" w:rsidR="0094246B" w:rsidRDefault="0094246B" w:rsidP="0094246B">
      <w:pPr>
        <w:spacing w:line="240" w:lineRule="auto"/>
      </w:pPr>
      <w:r>
        <w:separator/>
      </w:r>
    </w:p>
  </w:footnote>
  <w:footnote w:type="continuationSeparator" w:id="0">
    <w:p w14:paraId="03F96577" w14:textId="77777777" w:rsidR="0094246B" w:rsidRDefault="0094246B" w:rsidP="009424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0BE"/>
    <w:multiLevelType w:val="hybridMultilevel"/>
    <w:tmpl w:val="3D14B6A2"/>
    <w:lvl w:ilvl="0" w:tplc="A872A130">
      <w:numFmt w:val="bullet"/>
      <w:lvlText w:val="-"/>
      <w:lvlJc w:val="left"/>
      <w:pPr>
        <w:ind w:left="420" w:hanging="360"/>
      </w:pPr>
      <w:rPr>
        <w:rFonts w:ascii="Trebuchet MS" w:eastAsia="Trebuchet MS" w:hAnsi="Trebuchet MS" w:cs="Trebuchet M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39F65527"/>
    <w:multiLevelType w:val="multilevel"/>
    <w:tmpl w:val="0E588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2A52A8"/>
    <w:multiLevelType w:val="hybridMultilevel"/>
    <w:tmpl w:val="4E244EA0"/>
    <w:lvl w:ilvl="0" w:tplc="2FB000E2">
      <w:numFmt w:val="bullet"/>
      <w:lvlText w:val="-"/>
      <w:lvlJc w:val="left"/>
      <w:pPr>
        <w:ind w:left="420" w:hanging="360"/>
      </w:pPr>
      <w:rPr>
        <w:rFonts w:ascii="Trebuchet MS" w:eastAsia="Trebuchet MS" w:hAnsi="Trebuchet MS" w:cs="Trebuchet M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64FD7C57"/>
    <w:multiLevelType w:val="multilevel"/>
    <w:tmpl w:val="BF781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BF1A8A"/>
    <w:multiLevelType w:val="multilevel"/>
    <w:tmpl w:val="BCB4D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F11166"/>
    <w:multiLevelType w:val="multilevel"/>
    <w:tmpl w:val="5BD46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3774862">
    <w:abstractNumId w:val="3"/>
  </w:num>
  <w:num w:numId="2" w16cid:durableId="1500926275">
    <w:abstractNumId w:val="5"/>
  </w:num>
  <w:num w:numId="3" w16cid:durableId="785075065">
    <w:abstractNumId w:val="4"/>
  </w:num>
  <w:num w:numId="4" w16cid:durableId="765544471">
    <w:abstractNumId w:val="1"/>
  </w:num>
  <w:num w:numId="5" w16cid:durableId="1709836822">
    <w:abstractNumId w:val="2"/>
  </w:num>
  <w:num w:numId="6" w16cid:durableId="1380014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E53"/>
    <w:rsid w:val="00020AD9"/>
    <w:rsid w:val="00060CB8"/>
    <w:rsid w:val="00085D07"/>
    <w:rsid w:val="000B5B60"/>
    <w:rsid w:val="001A7E53"/>
    <w:rsid w:val="001E6130"/>
    <w:rsid w:val="001E70CA"/>
    <w:rsid w:val="00371136"/>
    <w:rsid w:val="004B1536"/>
    <w:rsid w:val="004C0E11"/>
    <w:rsid w:val="0051765D"/>
    <w:rsid w:val="00637DD7"/>
    <w:rsid w:val="007B2A98"/>
    <w:rsid w:val="007D35ED"/>
    <w:rsid w:val="008216F1"/>
    <w:rsid w:val="00924497"/>
    <w:rsid w:val="009343F4"/>
    <w:rsid w:val="0094246B"/>
    <w:rsid w:val="00B03EDD"/>
    <w:rsid w:val="00BA45A8"/>
    <w:rsid w:val="00C45973"/>
    <w:rsid w:val="00CD736B"/>
    <w:rsid w:val="00D759AD"/>
    <w:rsid w:val="00D75C47"/>
    <w:rsid w:val="00DC0B1B"/>
    <w:rsid w:val="00E056D8"/>
    <w:rsid w:val="00F32DC1"/>
    <w:rsid w:val="00F37D51"/>
    <w:rsid w:val="00FB0609"/>
    <w:rsid w:val="00FD5828"/>
    <w:rsid w:val="00FE5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2EA6"/>
  <w15:docId w15:val="{4C0660B1-17AA-424E-8DC5-484FE45D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4246B"/>
    <w:pPr>
      <w:tabs>
        <w:tab w:val="center" w:pos="4513"/>
        <w:tab w:val="right" w:pos="9026"/>
      </w:tabs>
      <w:spacing w:line="240" w:lineRule="auto"/>
    </w:pPr>
  </w:style>
  <w:style w:type="character" w:customStyle="1" w:styleId="HeaderChar">
    <w:name w:val="Header Char"/>
    <w:basedOn w:val="DefaultParagraphFont"/>
    <w:link w:val="Header"/>
    <w:uiPriority w:val="99"/>
    <w:rsid w:val="0094246B"/>
  </w:style>
  <w:style w:type="paragraph" w:styleId="Footer">
    <w:name w:val="footer"/>
    <w:basedOn w:val="Normal"/>
    <w:link w:val="FooterChar"/>
    <w:uiPriority w:val="99"/>
    <w:unhideWhenUsed/>
    <w:rsid w:val="0094246B"/>
    <w:pPr>
      <w:tabs>
        <w:tab w:val="center" w:pos="4513"/>
        <w:tab w:val="right" w:pos="9026"/>
      </w:tabs>
      <w:spacing w:line="240" w:lineRule="auto"/>
    </w:pPr>
  </w:style>
  <w:style w:type="character" w:customStyle="1" w:styleId="FooterChar">
    <w:name w:val="Footer Char"/>
    <w:basedOn w:val="DefaultParagraphFont"/>
    <w:link w:val="Footer"/>
    <w:uiPriority w:val="99"/>
    <w:rsid w:val="0094246B"/>
  </w:style>
  <w:style w:type="paragraph" w:styleId="ListParagraph">
    <w:name w:val="List Paragraph"/>
    <w:basedOn w:val="Normal"/>
    <w:uiPriority w:val="34"/>
    <w:qFormat/>
    <w:rsid w:val="001E6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27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Fiske, Ben</dc:creator>
  <cp:lastModifiedBy>Fiske, Ben</cp:lastModifiedBy>
  <cp:revision>4</cp:revision>
  <dcterms:created xsi:type="dcterms:W3CDTF">2024-03-13T13:37:00Z</dcterms:created>
  <dcterms:modified xsi:type="dcterms:W3CDTF">2024-03-18T16:30:00Z</dcterms:modified>
</cp:coreProperties>
</file>